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2C" w:rsidRDefault="00677D2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4603566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+1 класс 2024 и РП\+РП 1 класс 2024\сканы ттульники\тру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труд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D2C" w:rsidRDefault="00677D2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77D2C" w:rsidRDefault="00677D2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77D2C" w:rsidRDefault="00677D2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77D2C" w:rsidRDefault="00677D2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C74C3" w:rsidRPr="003C5653" w:rsidRDefault="00A214CC" w:rsidP="00677D2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  <w:bookmarkStart w:id="1" w:name="_GoBack"/>
      <w:bookmarkEnd w:id="1"/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C74C3" w:rsidRPr="003C5653" w:rsidRDefault="00A214C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74C3" w:rsidRPr="003C5653" w:rsidRDefault="00A214C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C74C3" w:rsidRPr="003C5653" w:rsidRDefault="00A214C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C74C3" w:rsidRPr="003C5653" w:rsidRDefault="00A214C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6028649a-e0ac-451e-8172-b3f83139ddea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4C74C3">
      <w:pPr>
        <w:rPr>
          <w:rFonts w:ascii="Times New Roman" w:hAnsi="Times New Roman" w:cs="Times New Roman"/>
          <w:sz w:val="24"/>
          <w:szCs w:val="24"/>
          <w:lang w:val="ru-RU"/>
        </w:rPr>
        <w:sectPr w:rsidR="004C74C3" w:rsidRPr="003C5653">
          <w:pgSz w:w="11906" w:h="16383"/>
          <w:pgMar w:top="1134" w:right="850" w:bottom="1134" w:left="1701" w:header="720" w:footer="720" w:gutter="0"/>
          <w:cols w:space="720"/>
        </w:sect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603565"/>
      <w:bookmarkEnd w:id="0"/>
      <w:r w:rsidRPr="003C565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Приёмы работы с природными материалами: подбор материалов в </w:t>
      </w: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C74C3" w:rsidRPr="003C5653" w:rsidRDefault="00A214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C74C3" w:rsidRPr="003C5653" w:rsidRDefault="004C74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4C74C3">
      <w:pPr>
        <w:rPr>
          <w:rFonts w:ascii="Times New Roman" w:hAnsi="Times New Roman" w:cs="Times New Roman"/>
          <w:sz w:val="24"/>
          <w:szCs w:val="24"/>
          <w:lang w:val="ru-RU"/>
        </w:rPr>
        <w:sectPr w:rsidR="004C74C3" w:rsidRPr="003C5653">
          <w:pgSz w:w="11906" w:h="16383"/>
          <w:pgMar w:top="1134" w:right="850" w:bottom="1134" w:left="1701" w:header="720" w:footer="720" w:gutter="0"/>
          <w:cols w:space="720"/>
        </w:sectPr>
      </w:pP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603567"/>
      <w:bookmarkEnd w:id="3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C74C3" w:rsidRPr="003C5653" w:rsidRDefault="004C74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4C74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C74C3" w:rsidRPr="003C5653" w:rsidRDefault="004C74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9"/>
      <w:bookmarkEnd w:id="6"/>
    </w:p>
    <w:p w:rsidR="004C74C3" w:rsidRPr="003C5653" w:rsidRDefault="004C74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74C3" w:rsidRPr="003C5653" w:rsidRDefault="004C74C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C74C3" w:rsidRPr="003C5653" w:rsidRDefault="00A214C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C74C3" w:rsidRPr="003C5653" w:rsidRDefault="00A214C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C74C3" w:rsidRPr="003C5653" w:rsidRDefault="004C74C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4C74C3" w:rsidRPr="003C5653" w:rsidRDefault="004C74C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4C74C3" w:rsidRPr="003C5653" w:rsidRDefault="004C74C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C74C3" w:rsidRPr="003C5653" w:rsidRDefault="004C74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:rsidR="004C74C3" w:rsidRPr="003C5653" w:rsidRDefault="004C74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74C3" w:rsidRPr="003C5653" w:rsidRDefault="004C74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C565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C74C3" w:rsidRPr="003C5653" w:rsidRDefault="00A214C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4C74C3" w:rsidRPr="003C5653" w:rsidRDefault="004C74C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4C74C3">
      <w:pPr>
        <w:rPr>
          <w:rFonts w:ascii="Times New Roman" w:hAnsi="Times New Roman" w:cs="Times New Roman"/>
          <w:sz w:val="24"/>
          <w:szCs w:val="24"/>
          <w:lang w:val="ru-RU"/>
        </w:rPr>
        <w:sectPr w:rsidR="004C74C3" w:rsidRPr="003C5653">
          <w:pgSz w:w="11906" w:h="16383"/>
          <w:pgMar w:top="1134" w:right="850" w:bottom="1134" w:left="1701" w:header="720" w:footer="720" w:gutter="0"/>
          <w:cols w:space="720"/>
        </w:sectPr>
      </w:pP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4603563"/>
      <w:bookmarkEnd w:id="4"/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C56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4C74C3" w:rsidRPr="003C565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4C3" w:rsidRPr="003C5653" w:rsidRDefault="004C7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4C3" w:rsidRPr="003C5653" w:rsidRDefault="004C7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4C3" w:rsidRPr="003C5653" w:rsidRDefault="004C7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ножницами.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4C3" w:rsidRPr="003C56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A21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C74C3" w:rsidRPr="003C5653" w:rsidRDefault="004C7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4C3" w:rsidRPr="003C5653" w:rsidRDefault="004C74C3">
      <w:pPr>
        <w:rPr>
          <w:rFonts w:ascii="Times New Roman" w:hAnsi="Times New Roman" w:cs="Times New Roman"/>
          <w:sz w:val="24"/>
          <w:szCs w:val="24"/>
        </w:rPr>
        <w:sectPr w:rsidR="004C74C3" w:rsidRPr="003C5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4603568"/>
      <w:bookmarkEnd w:id="9"/>
      <w:r w:rsidRPr="003C565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4"/>
        <w:gridCol w:w="1841"/>
        <w:gridCol w:w="1910"/>
        <w:gridCol w:w="2221"/>
      </w:tblGrid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653" w:rsidRPr="003C5653" w:rsidRDefault="003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653" w:rsidRPr="003C5653" w:rsidRDefault="003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C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653" w:rsidRPr="003C5653" w:rsidRDefault="003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листьев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  <w:proofErr w:type="gram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онятие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proofErr w:type="gram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Приемы резания ножницами по прямой,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53" w:rsidRPr="003C5653" w:rsidTr="003C5653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653" w:rsidRPr="003C5653" w:rsidRDefault="003C5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4C74C3" w:rsidRPr="003C5653" w:rsidRDefault="004C74C3">
      <w:pPr>
        <w:rPr>
          <w:rFonts w:ascii="Times New Roman" w:hAnsi="Times New Roman" w:cs="Times New Roman"/>
          <w:sz w:val="24"/>
          <w:szCs w:val="24"/>
        </w:rPr>
        <w:sectPr w:rsidR="004C74C3" w:rsidRPr="003C5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4C3" w:rsidRPr="003C5653" w:rsidRDefault="00A214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11" w:name="block-24603569"/>
      <w:bookmarkEnd w:id="10"/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4C74C3" w:rsidRPr="003C5653" w:rsidRDefault="0048682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A214CC"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БЯЗАТЕЛЬНЫЕ УЧЕБНЫЕ МАТЕРИАЛЫ ДЛЯ УЧЕНИКА</w:t>
      </w:r>
    </w:p>
    <w:p w:rsidR="003C5653" w:rsidRPr="003C5653" w:rsidRDefault="003C5653" w:rsidP="003C5653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3C5653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Лутцева</w:t>
      </w:r>
      <w:proofErr w:type="spellEnd"/>
      <w:r w:rsidRPr="003C5653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Е. А., Зуева Т. П. Технология. 1 класс</w:t>
      </w:r>
    </w:p>
    <w:p w:rsidR="003C5653" w:rsidRPr="003C5653" w:rsidRDefault="003C5653" w:rsidP="003C5653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3C5653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Лутцева</w:t>
      </w:r>
      <w:proofErr w:type="spellEnd"/>
      <w:r w:rsidRPr="003C5653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Е. А., Зуева Т. П. Технология. Рабочая тетрадь. 1 класс</w:t>
      </w:r>
    </w:p>
    <w:p w:rsidR="003C5653" w:rsidRPr="003C5653" w:rsidRDefault="003C5653" w:rsidP="003C5653">
      <w:pPr>
        <w:autoSpaceDE w:val="0"/>
        <w:autoSpaceDN w:val="0"/>
        <w:adjustRightInd w:val="0"/>
        <w:spacing w:after="0" w:line="240" w:lineRule="auto"/>
        <w:ind w:left="1069"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</w:p>
    <w:p w:rsidR="004C74C3" w:rsidRPr="003C5653" w:rsidRDefault="00A214CC" w:rsidP="003C5653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8682F" w:rsidRPr="003C5653" w:rsidRDefault="0048682F" w:rsidP="004868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3C5653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Лутцева</w:t>
      </w:r>
      <w:proofErr w:type="spellEnd"/>
      <w:r w:rsidRPr="003C5653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Е. А., Зуева Т. П. Технология. Методическое пособие с поурочными разработками. 1 класс</w:t>
      </w:r>
    </w:p>
    <w:p w:rsidR="0048682F" w:rsidRPr="003C5653" w:rsidRDefault="0048682F" w:rsidP="0048682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74C3" w:rsidRPr="003C5653" w:rsidRDefault="00A214CC" w:rsidP="003C56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C74C3" w:rsidRPr="003C5653" w:rsidRDefault="003C5653" w:rsidP="003C565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5653">
        <w:rPr>
          <w:rFonts w:ascii="Times New Roman" w:hAnsi="Times New Roman" w:cs="Times New Roman"/>
          <w:sz w:val="24"/>
          <w:szCs w:val="24"/>
          <w:lang w:val="ru-RU"/>
        </w:rPr>
        <w:t>https://resh.edu.ru/ Российская электронная школа</w:t>
      </w:r>
    </w:p>
    <w:p w:rsidR="004C74C3" w:rsidRPr="003C5653" w:rsidRDefault="004C74C3">
      <w:pPr>
        <w:rPr>
          <w:rFonts w:ascii="Times New Roman" w:hAnsi="Times New Roman" w:cs="Times New Roman"/>
          <w:sz w:val="24"/>
          <w:szCs w:val="24"/>
          <w:lang w:val="ru-RU"/>
        </w:rPr>
        <w:sectPr w:rsidR="004C74C3" w:rsidRPr="003C565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214CC" w:rsidRPr="0048682F" w:rsidRDefault="00A214CC" w:rsidP="003C5653">
      <w:pPr>
        <w:rPr>
          <w:lang w:val="ru-RU"/>
        </w:rPr>
      </w:pPr>
    </w:p>
    <w:sectPr w:rsidR="00A214CC" w:rsidRPr="0048682F" w:rsidSect="004C74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02C6"/>
    <w:multiLevelType w:val="multilevel"/>
    <w:tmpl w:val="24682C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74C3"/>
    <w:rsid w:val="000C3D63"/>
    <w:rsid w:val="003C5653"/>
    <w:rsid w:val="0048682F"/>
    <w:rsid w:val="004C74C3"/>
    <w:rsid w:val="00677D2C"/>
    <w:rsid w:val="00A2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74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7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6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43B09-CAB5-4F2D-8D8E-0C3314D4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3793</Words>
  <Characters>21623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6</cp:revision>
  <dcterms:created xsi:type="dcterms:W3CDTF">2023-09-24T19:30:00Z</dcterms:created>
  <dcterms:modified xsi:type="dcterms:W3CDTF">2024-09-23T20:21:00Z</dcterms:modified>
</cp:coreProperties>
</file>