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4BD5" w:rsidRDefault="00DD4BD5">
      <w:pPr>
        <w:spacing w:after="0"/>
        <w:ind w:left="120"/>
        <w:rPr>
          <w:lang w:val="ru-RU"/>
        </w:rPr>
      </w:pPr>
      <w:bookmarkStart w:id="0" w:name="block-41961422"/>
    </w:p>
    <w:p w:rsidR="008F13E0" w:rsidRDefault="008F13E0">
      <w:pPr>
        <w:spacing w:after="0"/>
        <w:ind w:left="120"/>
        <w:rPr>
          <w:lang w:val="ru-RU"/>
        </w:rPr>
      </w:pPr>
    </w:p>
    <w:p w:rsidR="008F13E0" w:rsidRDefault="008F13E0">
      <w:pPr>
        <w:spacing w:after="0"/>
        <w:ind w:left="120"/>
        <w:rPr>
          <w:lang w:val="ru-RU"/>
        </w:rPr>
      </w:pPr>
    </w:p>
    <w:p w:rsidR="008F13E0" w:rsidRDefault="008F13E0">
      <w:pPr>
        <w:spacing w:after="0"/>
        <w:ind w:left="120"/>
        <w:rPr>
          <w:lang w:val="ru-RU"/>
        </w:rPr>
      </w:pPr>
    </w:p>
    <w:p w:rsidR="008F13E0" w:rsidRDefault="008F13E0">
      <w:pPr>
        <w:spacing w:after="0"/>
        <w:ind w:left="120"/>
        <w:rPr>
          <w:lang w:val="ru-RU"/>
        </w:rPr>
      </w:pPr>
      <w:r>
        <w:rPr>
          <w:noProof/>
          <w:lang w:val="ru-RU" w:eastAsia="ru-RU"/>
        </w:rPr>
        <w:drawing>
          <wp:inline distT="0" distB="0" distL="0" distR="0">
            <wp:extent cx="5940425" cy="8168084"/>
            <wp:effectExtent l="19050" t="0" r="3175" b="0"/>
            <wp:docPr id="1" name="Рисунок 1" descr="C:\Users\English\Desktop\сканы\2024-09-13\0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nglish\Desktop\сканы\2024-09-13\013.jpg"/>
                    <pic:cNvPicPr>
                      <a:picLocks noChangeAspect="1" noChangeArrowheads="1"/>
                    </pic:cNvPicPr>
                  </pic:nvPicPr>
                  <pic:blipFill>
                    <a:blip r:embed="rId5" cstate="print"/>
                    <a:srcRect/>
                    <a:stretch>
                      <a:fillRect/>
                    </a:stretch>
                  </pic:blipFill>
                  <pic:spPr bwMode="auto">
                    <a:xfrm>
                      <a:off x="0" y="0"/>
                      <a:ext cx="5940425" cy="8168084"/>
                    </a:xfrm>
                    <a:prstGeom prst="rect">
                      <a:avLst/>
                    </a:prstGeom>
                    <a:noFill/>
                    <a:ln w="9525">
                      <a:noFill/>
                      <a:miter lim="800000"/>
                      <a:headEnd/>
                      <a:tailEnd/>
                    </a:ln>
                  </pic:spPr>
                </pic:pic>
              </a:graphicData>
            </a:graphic>
          </wp:inline>
        </w:drawing>
      </w:r>
    </w:p>
    <w:p w:rsidR="00DD4BD5" w:rsidRPr="00362C12" w:rsidRDefault="00362C12" w:rsidP="008F13E0">
      <w:pPr>
        <w:spacing w:after="0" w:line="264" w:lineRule="auto"/>
        <w:jc w:val="both"/>
        <w:rPr>
          <w:lang w:val="ru-RU"/>
        </w:rPr>
      </w:pPr>
      <w:bookmarkStart w:id="1" w:name="block-41961423"/>
      <w:bookmarkEnd w:id="0"/>
      <w:r w:rsidRPr="00362C12">
        <w:rPr>
          <w:rFonts w:ascii="Times New Roman" w:hAnsi="Times New Roman"/>
          <w:b/>
          <w:color w:val="000000"/>
          <w:sz w:val="28"/>
          <w:lang w:val="ru-RU"/>
        </w:rPr>
        <w:lastRenderedPageBreak/>
        <w:t>ПОЯСНИТЕЛЬНАЯ ЗАПИСКА</w:t>
      </w:r>
    </w:p>
    <w:p w:rsidR="00DD4BD5" w:rsidRPr="00362C12" w:rsidRDefault="00DD4BD5">
      <w:pPr>
        <w:spacing w:after="0" w:line="264" w:lineRule="auto"/>
        <w:ind w:left="120"/>
        <w:jc w:val="both"/>
        <w:rPr>
          <w:lang w:val="ru-RU"/>
        </w:rPr>
      </w:pP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Программа по иностранному (английскому) языку на уровне основного общего образования составлена на основе требований к результатам освоения основной образовательной программы, представленных в ФГОС ООО, а также на основе характеристики планируемых результатов духовно-нравственного развития, воспитания и социализации обучающихся, представленной в федеральной рабочей программе воспитания.</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 xml:space="preserve">Программа </w:t>
      </w:r>
      <w:proofErr w:type="gramStart"/>
      <w:r w:rsidRPr="00362C12">
        <w:rPr>
          <w:rFonts w:ascii="Times New Roman" w:hAnsi="Times New Roman"/>
          <w:color w:val="000000"/>
          <w:sz w:val="28"/>
          <w:lang w:val="ru-RU"/>
        </w:rPr>
        <w:t>по иностранному</w:t>
      </w:r>
      <w:proofErr w:type="gramEnd"/>
      <w:r w:rsidRPr="00362C12">
        <w:rPr>
          <w:rFonts w:ascii="Times New Roman" w:hAnsi="Times New Roman"/>
          <w:color w:val="000000"/>
          <w:sz w:val="28"/>
          <w:lang w:val="ru-RU"/>
        </w:rPr>
        <w:t xml:space="preserve"> (английскому) языку разработана с целью оказания методической помощи учителю в создании рабочей программы по учебному предмету, даёт представление о целях образования, развития и воспитания обучающихся на уровне основного общего образования средствами учебного предмета, определяет обязательную </w:t>
      </w:r>
      <w:r w:rsidRPr="00165B6D">
        <w:rPr>
          <w:rFonts w:ascii="Times New Roman" w:hAnsi="Times New Roman"/>
          <w:color w:val="000000"/>
          <w:sz w:val="28"/>
          <w:lang w:val="ru-RU"/>
        </w:rPr>
        <w:t xml:space="preserve">(инвариантную) часть содержания программы по иностранному (английскому) языку. </w:t>
      </w:r>
      <w:r w:rsidRPr="00362C12">
        <w:rPr>
          <w:rFonts w:ascii="Times New Roman" w:hAnsi="Times New Roman"/>
          <w:color w:val="000000"/>
          <w:sz w:val="28"/>
          <w:lang w:val="ru-RU"/>
        </w:rPr>
        <w:t xml:space="preserve">Программа по иностранному (английскому) языку устанавливает распределение обязательного предметного содержания по годам обучения, последовательность их изучения с учётом особенностей структуры иностранного (английского) языка, </w:t>
      </w:r>
      <w:proofErr w:type="spellStart"/>
      <w:r w:rsidRPr="00362C12">
        <w:rPr>
          <w:rFonts w:ascii="Times New Roman" w:hAnsi="Times New Roman"/>
          <w:color w:val="000000"/>
          <w:sz w:val="28"/>
          <w:lang w:val="ru-RU"/>
        </w:rPr>
        <w:t>межпредметных</w:t>
      </w:r>
      <w:proofErr w:type="spellEnd"/>
      <w:r w:rsidRPr="00362C12">
        <w:rPr>
          <w:rFonts w:ascii="Times New Roman" w:hAnsi="Times New Roman"/>
          <w:color w:val="000000"/>
          <w:sz w:val="28"/>
          <w:lang w:val="ru-RU"/>
        </w:rPr>
        <w:t xml:space="preserve"> связей иностранного (английского) языка с содержанием учебных предметов, изучаемых на уровне основного общего образования, с учётом возрастных особенностей обучающихся. В программе по иностранному (английскому) языку для основного общего образования предусмотрено развитие речевых умений и языковых навыков, представленных в федеральной рабочей программе по иностранному (английскому) языку начального общего образования, что обеспечивает преемственность между уровнями общего образования.</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 xml:space="preserve">Изучение иностранного (английского) языка направлено на формирование коммуникативной культуры обучающихся, осознание роли иностранного языка как инструмента межличностного и межкультурного взаимодействия, способствует общему речевому развитию обучающихся, воспитанию гражданской идентичности, расширению кругозора, воспитанию чувств и эмоций. </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 xml:space="preserve">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определяются новые требования. В процессе </w:t>
      </w:r>
      <w:proofErr w:type="gramStart"/>
      <w:r w:rsidRPr="00362C12">
        <w:rPr>
          <w:rFonts w:ascii="Times New Roman" w:hAnsi="Times New Roman"/>
          <w:color w:val="000000"/>
          <w:sz w:val="28"/>
          <w:lang w:val="ru-RU"/>
        </w:rPr>
        <w:t>обучения</w:t>
      </w:r>
      <w:proofErr w:type="gramEnd"/>
      <w:r w:rsidRPr="00362C12">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Возрастание значимости владения иностранными языками приводит к переосмыслению целей и содержания обучения иностранному (английскому) языку.</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lastRenderedPageBreak/>
        <w:t xml:space="preserve">Цели иноязычного образования формулируются на ценностном, когнитивном и прагматическом уровнях и воплощаются в личностных, </w:t>
      </w:r>
      <w:proofErr w:type="spellStart"/>
      <w:r w:rsidRPr="00362C12">
        <w:rPr>
          <w:rFonts w:ascii="Times New Roman" w:hAnsi="Times New Roman"/>
          <w:color w:val="000000"/>
          <w:sz w:val="28"/>
          <w:lang w:val="ru-RU"/>
        </w:rPr>
        <w:t>метапредметных</w:t>
      </w:r>
      <w:proofErr w:type="spellEnd"/>
      <w:r w:rsidRPr="00362C12">
        <w:rPr>
          <w:rFonts w:ascii="Times New Roman" w:hAnsi="Times New Roman"/>
          <w:color w:val="000000"/>
          <w:sz w:val="28"/>
          <w:lang w:val="ru-RU"/>
        </w:rPr>
        <w:t xml:space="preserve"> и предметных результатах обучения. Иностранные языки являются средством общения и самореализации и социальной адаптации, развития умений поиска, обработки и использования информации в познавательных целях, одним из средств воспитания гражданина, патриота, развития национального самосознания.</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Целью иноязычного образования является формирование коммуникативной компетенции обучающихся в единстве таких её составляющих, как:</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 xml:space="preserve">речевая компетенция – развитие коммуникативных умений в четырёх основных видах речевой деятельности (говорении, </w:t>
      </w:r>
      <w:proofErr w:type="spellStart"/>
      <w:r w:rsidRPr="00362C12">
        <w:rPr>
          <w:rFonts w:ascii="Times New Roman" w:hAnsi="Times New Roman"/>
          <w:color w:val="000000"/>
          <w:sz w:val="28"/>
          <w:lang w:val="ru-RU"/>
        </w:rPr>
        <w:t>аудировании</w:t>
      </w:r>
      <w:proofErr w:type="spellEnd"/>
      <w:r w:rsidRPr="00362C12">
        <w:rPr>
          <w:rFonts w:ascii="Times New Roman" w:hAnsi="Times New Roman"/>
          <w:color w:val="000000"/>
          <w:sz w:val="28"/>
          <w:lang w:val="ru-RU"/>
        </w:rPr>
        <w:t>, чтении, письме);</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 xml:space="preserve">языковая компетенция – овладение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362C12">
        <w:rPr>
          <w:rFonts w:ascii="Times New Roman" w:hAnsi="Times New Roman"/>
          <w:color w:val="000000"/>
          <w:sz w:val="28"/>
          <w:lang w:val="ru-RU"/>
        </w:rPr>
        <w:t xml:space="preserve"> отобранными темами общения; освоение знаний о языковых явлениях изучаемого языка, разных способах выражения мысли в родном и иностранном языках;</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социокультурная (межкультурная) компетенция – приобщение к культуре, традициям стран (страны) изучаемого языка в рамках тем и ситуаций общения, отвечающих опыту, интересам, психологическим особенностям обучающихся 5–9 классов на разных этапах (5–7 и 8–9 классы), формирование умения представлять свою страну, её культуру в условиях межкультурного общения;</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свою страну, её культуру в условиях межкультурного общения;</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компенсаторная компетенция – развитие умений выходить из положения в условиях дефицита языковых средств при получении и передаче информации.</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Наряду с иноязычной коммуникативной компетенцией средствами иностранного (английского) языка формируются компетенции: образовательная, ценностно-ориентационная, общекультурная, учебно-познавательная, информационная, социально-трудовая и компетенция личностного самосовершенствования.</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 xml:space="preserve">Основными подходами к обучению иностранному (английскому) языку признаются </w:t>
      </w:r>
      <w:proofErr w:type="spellStart"/>
      <w:r w:rsidRPr="00362C12">
        <w:rPr>
          <w:rFonts w:ascii="Times New Roman" w:hAnsi="Times New Roman"/>
          <w:color w:val="000000"/>
          <w:sz w:val="28"/>
          <w:lang w:val="ru-RU"/>
        </w:rPr>
        <w:t>компетентностный</w:t>
      </w:r>
      <w:proofErr w:type="spellEnd"/>
      <w:r w:rsidRPr="00362C12">
        <w:rPr>
          <w:rFonts w:ascii="Times New Roman" w:hAnsi="Times New Roman"/>
          <w:color w:val="000000"/>
          <w:sz w:val="28"/>
          <w:lang w:val="ru-RU"/>
        </w:rPr>
        <w:t>, системно-</w:t>
      </w:r>
      <w:proofErr w:type="spellStart"/>
      <w:r w:rsidRPr="00362C12">
        <w:rPr>
          <w:rFonts w:ascii="Times New Roman" w:hAnsi="Times New Roman"/>
          <w:color w:val="000000"/>
          <w:sz w:val="28"/>
          <w:lang w:val="ru-RU"/>
        </w:rPr>
        <w:t>деятельностный</w:t>
      </w:r>
      <w:proofErr w:type="spellEnd"/>
      <w:r w:rsidRPr="00362C12">
        <w:rPr>
          <w:rFonts w:ascii="Times New Roman" w:hAnsi="Times New Roman"/>
          <w:color w:val="000000"/>
          <w:sz w:val="28"/>
          <w:lang w:val="ru-RU"/>
        </w:rPr>
        <w:t xml:space="preserve">, межкультурный и коммуникативно-когнитивный, что предполагает возможность реализовать поставленные цели, добиться достижения планируемых результатов в рамках содержания, отобранного для основного общего образования, использования новых педагогических технологий (дифференциация, индивидуализация, </w:t>
      </w:r>
      <w:r w:rsidRPr="00362C12">
        <w:rPr>
          <w:rFonts w:ascii="Times New Roman" w:hAnsi="Times New Roman"/>
          <w:color w:val="000000"/>
          <w:sz w:val="28"/>
          <w:lang w:val="ru-RU"/>
        </w:rPr>
        <w:lastRenderedPageBreak/>
        <w:t>проектная деятельность и другие) и использования современных средств обучения.</w:t>
      </w:r>
    </w:p>
    <w:p w:rsidR="00DD4BD5" w:rsidRPr="00362C12" w:rsidRDefault="00362C12">
      <w:pPr>
        <w:spacing w:after="0" w:line="264" w:lineRule="auto"/>
        <w:ind w:firstLine="600"/>
        <w:jc w:val="both"/>
        <w:rPr>
          <w:lang w:val="ru-RU"/>
        </w:rPr>
      </w:pPr>
      <w:bookmarkStart w:id="2" w:name="6aa83e48-2cda-48be-be58-b7f32ebffe8c"/>
      <w:r w:rsidRPr="00362C12">
        <w:rPr>
          <w:rFonts w:ascii="Times New Roman" w:hAnsi="Times New Roman"/>
          <w:color w:val="000000"/>
          <w:sz w:val="28"/>
          <w:lang w:val="ru-RU"/>
        </w:rPr>
        <w:t>Общее число часов, рекомендованных для изучения иностранного (английского) языка – 510 часов: в 5 классе – 102 час (3 часа в неделю), в 6 классе – 102 часа (3 часа в неделю), в 7 классе – 102 часа (3 часа в неделю), в 8 классе –102 часа (3 часа в неделю), в 9 классе – 102 часа (3 часа в неделю).</w:t>
      </w:r>
      <w:bookmarkEnd w:id="2"/>
    </w:p>
    <w:p w:rsidR="00DD4BD5" w:rsidRPr="00362C12" w:rsidRDefault="00DD4BD5">
      <w:pPr>
        <w:rPr>
          <w:lang w:val="ru-RU"/>
        </w:rPr>
        <w:sectPr w:rsidR="00DD4BD5" w:rsidRPr="00362C12">
          <w:pgSz w:w="11906" w:h="16383"/>
          <w:pgMar w:top="1134" w:right="850" w:bottom="1134" w:left="1701" w:header="720" w:footer="720" w:gutter="0"/>
          <w:cols w:space="720"/>
        </w:sectPr>
      </w:pPr>
    </w:p>
    <w:p w:rsidR="00DD4BD5" w:rsidRPr="00362C12" w:rsidRDefault="00362C12">
      <w:pPr>
        <w:spacing w:after="0" w:line="264" w:lineRule="auto"/>
        <w:ind w:left="120"/>
        <w:jc w:val="both"/>
        <w:rPr>
          <w:lang w:val="ru-RU"/>
        </w:rPr>
      </w:pPr>
      <w:bookmarkStart w:id="3" w:name="block-41961424"/>
      <w:bookmarkEnd w:id="1"/>
      <w:r w:rsidRPr="00362C12">
        <w:rPr>
          <w:rFonts w:ascii="Times New Roman" w:hAnsi="Times New Roman"/>
          <w:b/>
          <w:color w:val="000000"/>
          <w:sz w:val="28"/>
          <w:lang w:val="ru-RU"/>
        </w:rPr>
        <w:lastRenderedPageBreak/>
        <w:t>СОДЕРЖАНИЕ ОБУЧЕНИЯ</w:t>
      </w:r>
    </w:p>
    <w:p w:rsidR="00DD4BD5" w:rsidRPr="00362C12" w:rsidRDefault="00DD4BD5">
      <w:pPr>
        <w:spacing w:after="0" w:line="264" w:lineRule="auto"/>
        <w:ind w:left="120"/>
        <w:jc w:val="both"/>
        <w:rPr>
          <w:lang w:val="ru-RU"/>
        </w:rPr>
      </w:pPr>
    </w:p>
    <w:p w:rsidR="00DD4BD5" w:rsidRPr="00362C12" w:rsidRDefault="00362C12">
      <w:pPr>
        <w:spacing w:after="0" w:line="264" w:lineRule="auto"/>
        <w:ind w:left="120"/>
        <w:jc w:val="both"/>
        <w:rPr>
          <w:lang w:val="ru-RU"/>
        </w:rPr>
      </w:pPr>
      <w:r w:rsidRPr="00362C12">
        <w:rPr>
          <w:rFonts w:ascii="Times New Roman" w:hAnsi="Times New Roman"/>
          <w:b/>
          <w:color w:val="000000"/>
          <w:sz w:val="28"/>
          <w:lang w:val="ru-RU"/>
        </w:rPr>
        <w:t>9 КЛАСС</w:t>
      </w:r>
    </w:p>
    <w:p w:rsidR="00DD4BD5" w:rsidRPr="00362C12" w:rsidRDefault="00DD4BD5">
      <w:pPr>
        <w:spacing w:after="0" w:line="264" w:lineRule="auto"/>
        <w:ind w:left="120"/>
        <w:jc w:val="both"/>
        <w:rPr>
          <w:lang w:val="ru-RU"/>
        </w:rPr>
      </w:pPr>
    </w:p>
    <w:p w:rsidR="00DD4BD5" w:rsidRPr="00362C12" w:rsidRDefault="00362C12">
      <w:pPr>
        <w:spacing w:after="0" w:line="264" w:lineRule="auto"/>
        <w:ind w:firstLine="600"/>
        <w:jc w:val="both"/>
        <w:rPr>
          <w:lang w:val="ru-RU"/>
        </w:rPr>
      </w:pPr>
      <w:r w:rsidRPr="00362C12">
        <w:rPr>
          <w:rFonts w:ascii="Times New Roman" w:hAnsi="Times New Roman"/>
          <w:b/>
          <w:color w:val="000000"/>
          <w:sz w:val="28"/>
          <w:lang w:val="ru-RU"/>
        </w:rPr>
        <w:t>Коммуникативные умения</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Формирование умения общаться в устной и письменной форме, используя рецептивные и продуктивные виды речевой деятельности в рамках тематического содержания речи.</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Взаимоотношения в семье и с друзьями. Конфликты и их разрешение.</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Внешность и характер человека (литературного персонажа).</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Досуг и увлечения (хобби) современного подростка (чтение, кино, театр, музыка, музей, спорт, живопись; компьютерные игры). Роль книги в жизни подростка.</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Здоровый образ жизни: режим труда и отдыха, фитнес, сбалансированное питание. Посещение врача.</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Покупки: одежда, обувь и продукты питания. Карманные деньги. Молодёжная мода.</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Школа, школьная жизнь, изучаемые предметы и отношение к ним. Взаимоотношения в школе: проблемы и их решение. Переписка с иностранными сверстниками.</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Виды отдыха в различное время года. Путешествия по России и иностранным странам. Транспорт.</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Природа: флора и фауна. Проблемы экологии. Защита окружающей среды. Климат, погода. Стихийные бедствия.</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Средства массовой информации (телевидение, радио, пресса, Интернет).</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p w:rsidR="00DD4BD5" w:rsidRPr="00362C12" w:rsidRDefault="00362C12">
      <w:pPr>
        <w:spacing w:after="0" w:line="264" w:lineRule="auto"/>
        <w:ind w:firstLine="600"/>
        <w:jc w:val="both"/>
        <w:rPr>
          <w:lang w:val="ru-RU"/>
        </w:rPr>
      </w:pPr>
      <w:r w:rsidRPr="00362C12">
        <w:rPr>
          <w:rFonts w:ascii="Times New Roman" w:hAnsi="Times New Roman"/>
          <w:i/>
          <w:color w:val="000000"/>
          <w:sz w:val="28"/>
          <w:lang w:val="ru-RU"/>
        </w:rPr>
        <w:t>Говорение</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 xml:space="preserve">Развитие коммуникативных умений </w:t>
      </w:r>
      <w:r w:rsidRPr="00362C12">
        <w:rPr>
          <w:rFonts w:ascii="Times New Roman" w:hAnsi="Times New Roman"/>
          <w:color w:val="000000"/>
          <w:sz w:val="28"/>
          <w:u w:val="single"/>
          <w:lang w:val="ru-RU"/>
        </w:rPr>
        <w:t>диалогической речи,</w:t>
      </w:r>
      <w:r w:rsidRPr="00362C12">
        <w:rPr>
          <w:rFonts w:ascii="Times New Roman" w:hAnsi="Times New Roman"/>
          <w:color w:val="000000"/>
          <w:sz w:val="28"/>
          <w:lang w:val="ru-RU"/>
        </w:rPr>
        <w:t xml:space="preserve"> а именно умений вести комбинированный диалог, включающий различные виды диалогов (этикетный диалог, диалог-побуждение к действию, диалог-расспрос), диалог-обмен мнениями:</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 xml:space="preserve">диалог этикетного характера: начинать, поддерживать и заканчивать разговор, вежливо переспрашивать, поздравлять с праздником, выражать пожелания и вежливо реагировать на поздравление, выражать благодарность, </w:t>
      </w:r>
      <w:r w:rsidRPr="00362C12">
        <w:rPr>
          <w:rFonts w:ascii="Times New Roman" w:hAnsi="Times New Roman"/>
          <w:color w:val="000000"/>
          <w:sz w:val="28"/>
          <w:lang w:val="ru-RU"/>
        </w:rPr>
        <w:lastRenderedPageBreak/>
        <w:t>вежливо соглашаться на предложение и отказываться от предложения собеседника;</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диалог-побуждение к действию: обращаться с просьбой, вежливо соглашаться (не соглашаться) выполнить просьбу, приглашать собеседника к совместной деятельности, вежливо соглашаться (не соглашаться) на предложение собеседника, объясняя причину своего решения;</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диалог-расспрос: сообщать фактическую информацию, отвечая на вопросы разных видов, выражать своё отношение к обсуждаемым фактам и событиям, запрашивать интересующую информацию, переходить с позиции спрашивающего на позицию отвечающего и наоборот;</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диалог-обмен мнениями: выражать свою точку мнения и обосновывать её, высказывать своё согласие (несогласие) с точкой зрения собеседника, выражать сомнение, давать эмоциональную оценку обсуждаемым событиям: восхищение, удивление, радость, огорчение и так далее.</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Данные умения диалогической речи развиваются в стандартных ситуациях неофициального общения в рамках тематического содержания речи с использованием ключевых слов, речевых ситуаций и (или) иллюстраций, фотографий или без их использования с соблюдением норм речевого этикета, принятых в стране (странах) изучаемого языка.</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Объём диалога – до 8 реплик со стороны каждого собеседника в рамках комбинированного диалога, до 6 реплик со стороны каждого собеседника в рамках диалога-обмена мнениями.</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 xml:space="preserve">Развитие коммуникативных умений </w:t>
      </w:r>
      <w:r w:rsidRPr="00362C12">
        <w:rPr>
          <w:rFonts w:ascii="Times New Roman" w:hAnsi="Times New Roman"/>
          <w:color w:val="000000"/>
          <w:sz w:val="28"/>
          <w:u w:val="single"/>
          <w:lang w:val="ru-RU"/>
        </w:rPr>
        <w:t>монологической речи</w:t>
      </w:r>
      <w:r w:rsidRPr="00362C12">
        <w:rPr>
          <w:rFonts w:ascii="Times New Roman" w:hAnsi="Times New Roman"/>
          <w:color w:val="000000"/>
          <w:sz w:val="28"/>
          <w:lang w:val="ru-RU"/>
        </w:rPr>
        <w:t>: создание устных связных монологических высказываний с использованием основных коммуникативных типов речи:</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описание (предмета, местности, внешности и одежды человека), в том числе характеристика (черты характера реального человека или литературного персонажа);</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повествование (сообщение);</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рассуждение;</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выражение и краткое аргументирование своего мнения по отношению к услышанному (прочитанному);</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изложение (пересказ) основного содержания прочитанного (прослушанного) текста с выражением своего отношения к событиям и фактам, изложенным в тексте;</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составление рассказа по картинкам;</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изложение результатов выполненной проектной работы.</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 xml:space="preserve">Данные умения монологической речи развиваются в стандартных ситуациях неофициального общения в рамках тематического содержания </w:t>
      </w:r>
      <w:r w:rsidRPr="00362C12">
        <w:rPr>
          <w:rFonts w:ascii="Times New Roman" w:hAnsi="Times New Roman"/>
          <w:color w:val="000000"/>
          <w:sz w:val="28"/>
          <w:lang w:val="ru-RU"/>
        </w:rPr>
        <w:lastRenderedPageBreak/>
        <w:t>речи с использованием вопросов, ключевых слов, плана и (или) иллюстраций, фотографий, таблиц или без их использования.</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Объём монологического высказывания – 10–12 фраз.</w:t>
      </w:r>
    </w:p>
    <w:p w:rsidR="00DD4BD5" w:rsidRPr="00362C12" w:rsidRDefault="00362C12">
      <w:pPr>
        <w:spacing w:after="0" w:line="264" w:lineRule="auto"/>
        <w:ind w:firstLine="600"/>
        <w:jc w:val="both"/>
        <w:rPr>
          <w:lang w:val="ru-RU"/>
        </w:rPr>
      </w:pPr>
      <w:proofErr w:type="spellStart"/>
      <w:r w:rsidRPr="00362C12">
        <w:rPr>
          <w:rFonts w:ascii="Times New Roman" w:hAnsi="Times New Roman"/>
          <w:i/>
          <w:color w:val="000000"/>
          <w:sz w:val="28"/>
          <w:lang w:val="ru-RU"/>
        </w:rPr>
        <w:t>Аудирование</w:t>
      </w:r>
      <w:proofErr w:type="spellEnd"/>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При непосредственном общении: понимание на слух речи учителя и одноклассников и вербальная (невербальная) реакция на услышанное, использование переспрос или просьбу повторить для уточнения отдельных деталей.</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При опосредованном общении: дальнейшее развитие восприятия и понимания на слух несложных аутентичных текстов, содержащих отдельные неизученные языковые явления, с разной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w:t>
      </w:r>
    </w:p>
    <w:p w:rsidR="00DD4BD5" w:rsidRPr="00362C12" w:rsidRDefault="00362C12">
      <w:pPr>
        <w:spacing w:after="0" w:line="264" w:lineRule="auto"/>
        <w:ind w:firstLine="600"/>
        <w:jc w:val="both"/>
        <w:rPr>
          <w:lang w:val="ru-RU"/>
        </w:rPr>
      </w:pPr>
      <w:proofErr w:type="spellStart"/>
      <w:r w:rsidRPr="00362C12">
        <w:rPr>
          <w:rFonts w:ascii="Times New Roman" w:hAnsi="Times New Roman"/>
          <w:color w:val="000000"/>
          <w:sz w:val="28"/>
          <w:lang w:val="ru-RU"/>
        </w:rPr>
        <w:t>Аудирование</w:t>
      </w:r>
      <w:proofErr w:type="spellEnd"/>
      <w:r w:rsidRPr="00362C12">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(идею) и главные факты (события) в воспринимаемом на слух тексте, отделять главную информацию от второстепенной, прогнозировать содержание текста по началу сообщения, игнорировать незнакомые слова, несущественные для понимания основного содержания.</w:t>
      </w:r>
    </w:p>
    <w:p w:rsidR="00DD4BD5" w:rsidRPr="00362C12" w:rsidRDefault="00362C12">
      <w:pPr>
        <w:spacing w:after="0" w:line="264" w:lineRule="auto"/>
        <w:ind w:firstLine="600"/>
        <w:jc w:val="both"/>
        <w:rPr>
          <w:lang w:val="ru-RU"/>
        </w:rPr>
      </w:pPr>
      <w:proofErr w:type="spellStart"/>
      <w:r w:rsidRPr="00362C12">
        <w:rPr>
          <w:rFonts w:ascii="Times New Roman" w:hAnsi="Times New Roman"/>
          <w:color w:val="000000"/>
          <w:sz w:val="28"/>
          <w:lang w:val="ru-RU"/>
        </w:rPr>
        <w:t>Аудирование</w:t>
      </w:r>
      <w:proofErr w:type="spellEnd"/>
      <w:r w:rsidRPr="00362C12">
        <w:rPr>
          <w:rFonts w:ascii="Times New Roman" w:hAnsi="Times New Roman"/>
          <w:color w:val="000000"/>
          <w:sz w:val="28"/>
          <w:lang w:val="ru-RU"/>
        </w:rPr>
        <w:t xml:space="preserve"> с пониманием нужной (интересующей, запрашиваемой) информации предполагает умение выделять нужную (интересующую, запрашиваемую) информацию, представленную в эксплицитной (явной) форме, в воспринимаемом на слух тексте.</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 xml:space="preserve">Тексты для </w:t>
      </w:r>
      <w:proofErr w:type="spellStart"/>
      <w:r w:rsidRPr="00362C12">
        <w:rPr>
          <w:rFonts w:ascii="Times New Roman" w:hAnsi="Times New Roman"/>
          <w:color w:val="000000"/>
          <w:sz w:val="28"/>
          <w:lang w:val="ru-RU"/>
        </w:rPr>
        <w:t>аудирования</w:t>
      </w:r>
      <w:proofErr w:type="spellEnd"/>
      <w:r w:rsidRPr="00362C12">
        <w:rPr>
          <w:rFonts w:ascii="Times New Roman" w:hAnsi="Times New Roman"/>
          <w:color w:val="000000"/>
          <w:sz w:val="28"/>
          <w:lang w:val="ru-RU"/>
        </w:rPr>
        <w:t>: диалог (беседа), высказывания собеседников в ситуациях повседневного общения, рассказ, сообщение информационного характера.</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 xml:space="preserve">Языковая сложность текстов для </w:t>
      </w:r>
      <w:proofErr w:type="spellStart"/>
      <w:r w:rsidRPr="00362C12">
        <w:rPr>
          <w:rFonts w:ascii="Times New Roman" w:hAnsi="Times New Roman"/>
          <w:color w:val="000000"/>
          <w:sz w:val="28"/>
          <w:lang w:val="ru-RU"/>
        </w:rPr>
        <w:t>аудирования</w:t>
      </w:r>
      <w:proofErr w:type="spellEnd"/>
      <w:r w:rsidRPr="00362C12">
        <w:rPr>
          <w:rFonts w:ascii="Times New Roman" w:hAnsi="Times New Roman"/>
          <w:color w:val="000000"/>
          <w:sz w:val="28"/>
          <w:lang w:val="ru-RU"/>
        </w:rPr>
        <w:t xml:space="preserve"> должна соответствовать базовому уровню (А2 – </w:t>
      </w:r>
      <w:proofErr w:type="spellStart"/>
      <w:r w:rsidRPr="00362C12">
        <w:rPr>
          <w:rFonts w:ascii="Times New Roman" w:hAnsi="Times New Roman"/>
          <w:color w:val="000000"/>
          <w:sz w:val="28"/>
          <w:lang w:val="ru-RU"/>
        </w:rPr>
        <w:t>допороговому</w:t>
      </w:r>
      <w:proofErr w:type="spellEnd"/>
      <w:r w:rsidRPr="00362C12">
        <w:rPr>
          <w:rFonts w:ascii="Times New Roman" w:hAnsi="Times New Roman"/>
          <w:color w:val="000000"/>
          <w:sz w:val="28"/>
          <w:lang w:val="ru-RU"/>
        </w:rPr>
        <w:t xml:space="preserve"> уровню по общеевропейской шкале).</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 xml:space="preserve">Время звучания текста (текстов) для </w:t>
      </w:r>
      <w:proofErr w:type="spellStart"/>
      <w:r w:rsidRPr="00362C12">
        <w:rPr>
          <w:rFonts w:ascii="Times New Roman" w:hAnsi="Times New Roman"/>
          <w:color w:val="000000"/>
          <w:sz w:val="28"/>
          <w:lang w:val="ru-RU"/>
        </w:rPr>
        <w:t>аудирования</w:t>
      </w:r>
      <w:proofErr w:type="spellEnd"/>
      <w:r w:rsidRPr="00362C12">
        <w:rPr>
          <w:rFonts w:ascii="Times New Roman" w:hAnsi="Times New Roman"/>
          <w:color w:val="000000"/>
          <w:sz w:val="28"/>
          <w:lang w:val="ru-RU"/>
        </w:rPr>
        <w:t xml:space="preserve"> – до 2 минут.</w:t>
      </w:r>
    </w:p>
    <w:p w:rsidR="00DD4BD5" w:rsidRPr="00362C12" w:rsidRDefault="00362C12">
      <w:pPr>
        <w:spacing w:after="0" w:line="264" w:lineRule="auto"/>
        <w:ind w:firstLine="600"/>
        <w:jc w:val="both"/>
        <w:rPr>
          <w:lang w:val="ru-RU"/>
        </w:rPr>
      </w:pPr>
      <w:r w:rsidRPr="00362C12">
        <w:rPr>
          <w:rFonts w:ascii="Times New Roman" w:hAnsi="Times New Roman"/>
          <w:i/>
          <w:color w:val="000000"/>
          <w:sz w:val="28"/>
          <w:lang w:val="ru-RU"/>
        </w:rPr>
        <w:t>Смысловое чтение</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Развитие умения читать про себя и понимать несложные аутентичные тексты разных жанров и стилей,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текста.</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 xml:space="preserve">Чтение с пониманием основного содержания текста предполагает умения: определять тему (основную мысль), выделять главные факты </w:t>
      </w:r>
      <w:r w:rsidRPr="00362C12">
        <w:rPr>
          <w:rFonts w:ascii="Times New Roman" w:hAnsi="Times New Roman"/>
          <w:color w:val="000000"/>
          <w:sz w:val="28"/>
          <w:lang w:val="ru-RU"/>
        </w:rPr>
        <w:lastRenderedPageBreak/>
        <w:t>(события) (опуская второстепенные), прогнозировать содержание текста по заголовку (началу текста), определять логическую последовательность главных фактов, событий, разбивать текст на относительно самостоятельные смысловые части, озаглавливать текст (его отдельные части), игнорировать незнакомые слова, несущественные для понимания основного содержания, понимать интернациональные слова.</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Чтение с пониманием нужной (интересующей, запрашиваемой) информации предполагает умение находить прочитанном тексте и понимать запрашиваемую информацию, представленную в эксплицитной (явной) и имплицитной форме (неявной) форме, оценивать найденную информацию с точки зрения её значимости для решения коммуникативной задачи.</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 xml:space="preserve">Чтение </w:t>
      </w:r>
      <w:proofErr w:type="spellStart"/>
      <w:r w:rsidRPr="00362C12">
        <w:rPr>
          <w:rFonts w:ascii="Times New Roman" w:hAnsi="Times New Roman"/>
          <w:color w:val="000000"/>
          <w:sz w:val="28"/>
          <w:lang w:val="ru-RU"/>
        </w:rPr>
        <w:t>несплошных</w:t>
      </w:r>
      <w:proofErr w:type="spellEnd"/>
      <w:r w:rsidRPr="00362C12">
        <w:rPr>
          <w:rFonts w:ascii="Times New Roman" w:hAnsi="Times New Roman"/>
          <w:color w:val="000000"/>
          <w:sz w:val="28"/>
          <w:lang w:val="ru-RU"/>
        </w:rPr>
        <w:t xml:space="preserve"> текстов (таблиц, диаграмм, схем) и понимание представленной в них информации.</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Чтение с полным пониманием содержания несложных аутентичных текстов, содержащих отдельные неизученные языковые явления. В ходе чтения с полным пониманием формируются и развиваются умения полно и точно понимать текст на основе его информационной переработки (смыслового и структурного анализа отдельных частей текста, выборочного перевода), устанавливать причинно-следственную взаимосвязь изложенных в тексте фактов и событий, восстанавливать текст из разрозненных абзацев или путём добавления выпущенных фрагментов.</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 xml:space="preserve">Тексты для чтения: диалог (беседа), интервью, рассказ, отрывок из художественного произведения, статья научно-популярного характера, сообщение информационного характера, объявление, памятка, инструкция, электронное сообщение личного характера, стихотворение; </w:t>
      </w:r>
      <w:proofErr w:type="spellStart"/>
      <w:r w:rsidRPr="00362C12">
        <w:rPr>
          <w:rFonts w:ascii="Times New Roman" w:hAnsi="Times New Roman"/>
          <w:color w:val="000000"/>
          <w:sz w:val="28"/>
          <w:lang w:val="ru-RU"/>
        </w:rPr>
        <w:t>несплошной</w:t>
      </w:r>
      <w:proofErr w:type="spellEnd"/>
      <w:r w:rsidRPr="00362C12">
        <w:rPr>
          <w:rFonts w:ascii="Times New Roman" w:hAnsi="Times New Roman"/>
          <w:color w:val="000000"/>
          <w:sz w:val="28"/>
          <w:lang w:val="ru-RU"/>
        </w:rPr>
        <w:t xml:space="preserve"> текст (таблица, диаграмма).</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 xml:space="preserve">Языковая сложность текстов для чтения должна соответствовать базовому уровню (А2 – </w:t>
      </w:r>
      <w:proofErr w:type="spellStart"/>
      <w:r w:rsidRPr="00362C12">
        <w:rPr>
          <w:rFonts w:ascii="Times New Roman" w:hAnsi="Times New Roman"/>
          <w:color w:val="000000"/>
          <w:sz w:val="28"/>
          <w:lang w:val="ru-RU"/>
        </w:rPr>
        <w:t>допороговому</w:t>
      </w:r>
      <w:proofErr w:type="spellEnd"/>
      <w:r w:rsidRPr="00362C12">
        <w:rPr>
          <w:rFonts w:ascii="Times New Roman" w:hAnsi="Times New Roman"/>
          <w:color w:val="000000"/>
          <w:sz w:val="28"/>
          <w:lang w:val="ru-RU"/>
        </w:rPr>
        <w:t xml:space="preserve"> уровню по общеевропейской шкале).</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Объём текста (текстов) для чтения – 500–600 слов.</w:t>
      </w:r>
    </w:p>
    <w:p w:rsidR="00DD4BD5" w:rsidRPr="00362C12" w:rsidRDefault="00362C12">
      <w:pPr>
        <w:spacing w:after="0" w:line="264" w:lineRule="auto"/>
        <w:ind w:firstLine="600"/>
        <w:jc w:val="both"/>
        <w:rPr>
          <w:lang w:val="ru-RU"/>
        </w:rPr>
      </w:pPr>
      <w:r w:rsidRPr="00362C12">
        <w:rPr>
          <w:rFonts w:ascii="Times New Roman" w:hAnsi="Times New Roman"/>
          <w:i/>
          <w:color w:val="000000"/>
          <w:sz w:val="28"/>
          <w:lang w:val="ru-RU"/>
        </w:rPr>
        <w:t>Письменная речь</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Развитие умений письменной речи:</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составление плана (тезисов) устного или письменного сообщения;</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заполнение анкет и формуляров: сообщение о себе основных сведений в соответствии с нормами, принятыми в стране (странах) изучаемого языка;</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написание электронного сообщения личного характера в соответствии с нормами неофициального общения, принятыми в стране (странах) изучаемого языка (объём письма – до 120 слов);</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lastRenderedPageBreak/>
        <w:t>создание небольшого письменного высказывания с использованием образца, плана, таблицы и (или) прочитанного/прослушанного текста (объём письменного высказывания – до 120 слов);</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заполнение таблицы с краткой фиксацией содержания прочитанного (прослушанного) текста;</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преобразование таблицы, схемы в текстовый вариант представления информации;</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письменное представление результатов выполненной проектной работы (объём – 100–120 слов).</w:t>
      </w:r>
    </w:p>
    <w:p w:rsidR="00DD4BD5" w:rsidRPr="00362C12" w:rsidRDefault="00362C12">
      <w:pPr>
        <w:spacing w:after="0" w:line="264" w:lineRule="auto"/>
        <w:ind w:firstLine="600"/>
        <w:jc w:val="both"/>
        <w:rPr>
          <w:lang w:val="ru-RU"/>
        </w:rPr>
      </w:pPr>
      <w:r w:rsidRPr="00362C12">
        <w:rPr>
          <w:rFonts w:ascii="Times New Roman" w:hAnsi="Times New Roman"/>
          <w:b/>
          <w:color w:val="000000"/>
          <w:sz w:val="28"/>
          <w:lang w:val="ru-RU"/>
        </w:rPr>
        <w:t>Языковые знания и умения</w:t>
      </w:r>
    </w:p>
    <w:p w:rsidR="00DD4BD5" w:rsidRPr="00362C12" w:rsidRDefault="00362C12">
      <w:pPr>
        <w:spacing w:after="0" w:line="264" w:lineRule="auto"/>
        <w:ind w:firstLine="600"/>
        <w:jc w:val="both"/>
        <w:rPr>
          <w:lang w:val="ru-RU"/>
        </w:rPr>
      </w:pPr>
      <w:r w:rsidRPr="00362C12">
        <w:rPr>
          <w:rFonts w:ascii="Times New Roman" w:hAnsi="Times New Roman"/>
          <w:i/>
          <w:color w:val="000000"/>
          <w:sz w:val="28"/>
          <w:lang w:val="ru-RU"/>
        </w:rPr>
        <w:t>Фонетическая сторона речи</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Различение на слух, без фонематических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отсутствия фразового ударения на служебных словах, чтение новых слов согласно основным правилам чтения.</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Выражение модального значения, чувства и эмоции.</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Различение на слух британского и американского вариантов произношения в прослушанных текстах или услышанных высказываниях.</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Чтение вслух небольших текстов, построенных на изученном языковом материале, с соблюдением правил чтения и соответствующей интонации, демонстрирующее понимание текста.</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Тексты для чтения вслух: сообщение информационного характера, отрывок из статьи научно-популярного характера, рассказ, диалог (беседа).</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Объём текста для чтения вслух – до 110 слов.</w:t>
      </w:r>
    </w:p>
    <w:p w:rsidR="00DD4BD5" w:rsidRPr="00362C12" w:rsidRDefault="00362C12">
      <w:pPr>
        <w:spacing w:after="0" w:line="264" w:lineRule="auto"/>
        <w:ind w:firstLine="600"/>
        <w:jc w:val="both"/>
        <w:rPr>
          <w:lang w:val="ru-RU"/>
        </w:rPr>
      </w:pPr>
      <w:r w:rsidRPr="00362C12">
        <w:rPr>
          <w:rFonts w:ascii="Times New Roman" w:hAnsi="Times New Roman"/>
          <w:i/>
          <w:color w:val="000000"/>
          <w:sz w:val="28"/>
          <w:lang w:val="ru-RU"/>
        </w:rPr>
        <w:t>Графика, орфография и пунктуация</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Правильное написание изученных слов.</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 xml:space="preserve">Правильное использование знаков препинания: точки, вопросительного и восклицательного знаков в конце предложения, запятой при перечислении и обращении, при вводных словах, обозначающих порядок мыслей и их связь (например, в английском языке: </w:t>
      </w:r>
      <w:r>
        <w:rPr>
          <w:rFonts w:ascii="Times New Roman" w:hAnsi="Times New Roman"/>
          <w:color w:val="000000"/>
          <w:sz w:val="28"/>
        </w:rPr>
        <w:t>firstly</w:t>
      </w:r>
      <w:r w:rsidRPr="00362C12">
        <w:rPr>
          <w:rFonts w:ascii="Times New Roman" w:hAnsi="Times New Roman"/>
          <w:color w:val="000000"/>
          <w:sz w:val="28"/>
          <w:lang w:val="ru-RU"/>
        </w:rPr>
        <w:t>/</w:t>
      </w:r>
      <w:r>
        <w:rPr>
          <w:rFonts w:ascii="Times New Roman" w:hAnsi="Times New Roman"/>
          <w:color w:val="000000"/>
          <w:sz w:val="28"/>
        </w:rPr>
        <w:t>first</w:t>
      </w:r>
      <w:r w:rsidRPr="00362C12">
        <w:rPr>
          <w:rFonts w:ascii="Times New Roman" w:hAnsi="Times New Roman"/>
          <w:color w:val="000000"/>
          <w:sz w:val="28"/>
          <w:lang w:val="ru-RU"/>
        </w:rPr>
        <w:t xml:space="preserve"> </w:t>
      </w:r>
      <w:r>
        <w:rPr>
          <w:rFonts w:ascii="Times New Roman" w:hAnsi="Times New Roman"/>
          <w:color w:val="000000"/>
          <w:sz w:val="28"/>
        </w:rPr>
        <w:t>of</w:t>
      </w:r>
      <w:r w:rsidRPr="00362C12">
        <w:rPr>
          <w:rFonts w:ascii="Times New Roman" w:hAnsi="Times New Roman"/>
          <w:color w:val="000000"/>
          <w:sz w:val="28"/>
          <w:lang w:val="ru-RU"/>
        </w:rPr>
        <w:t xml:space="preserve"> </w:t>
      </w:r>
      <w:r>
        <w:rPr>
          <w:rFonts w:ascii="Times New Roman" w:hAnsi="Times New Roman"/>
          <w:color w:val="000000"/>
          <w:sz w:val="28"/>
        </w:rPr>
        <w:t>all</w:t>
      </w:r>
      <w:r w:rsidRPr="00362C12">
        <w:rPr>
          <w:rFonts w:ascii="Times New Roman" w:hAnsi="Times New Roman"/>
          <w:color w:val="000000"/>
          <w:sz w:val="28"/>
          <w:lang w:val="ru-RU"/>
        </w:rPr>
        <w:t xml:space="preserve">, </w:t>
      </w:r>
      <w:r>
        <w:rPr>
          <w:rFonts w:ascii="Times New Roman" w:hAnsi="Times New Roman"/>
          <w:color w:val="000000"/>
          <w:sz w:val="28"/>
        </w:rPr>
        <w:t>secondly</w:t>
      </w:r>
      <w:r w:rsidRPr="00362C12">
        <w:rPr>
          <w:rFonts w:ascii="Times New Roman" w:hAnsi="Times New Roman"/>
          <w:color w:val="000000"/>
          <w:sz w:val="28"/>
          <w:lang w:val="ru-RU"/>
        </w:rPr>
        <w:t xml:space="preserve">, </w:t>
      </w:r>
      <w:r>
        <w:rPr>
          <w:rFonts w:ascii="Times New Roman" w:hAnsi="Times New Roman"/>
          <w:color w:val="000000"/>
          <w:sz w:val="28"/>
        </w:rPr>
        <w:t>finally</w:t>
      </w:r>
      <w:r w:rsidRPr="00362C12">
        <w:rPr>
          <w:rFonts w:ascii="Times New Roman" w:hAnsi="Times New Roman"/>
          <w:color w:val="000000"/>
          <w:sz w:val="28"/>
          <w:lang w:val="ru-RU"/>
        </w:rPr>
        <w:t xml:space="preserve">; </w:t>
      </w:r>
      <w:r>
        <w:rPr>
          <w:rFonts w:ascii="Times New Roman" w:hAnsi="Times New Roman"/>
          <w:color w:val="000000"/>
          <w:sz w:val="28"/>
        </w:rPr>
        <w:t>on</w:t>
      </w:r>
      <w:r w:rsidRPr="00362C12">
        <w:rPr>
          <w:rFonts w:ascii="Times New Roman" w:hAnsi="Times New Roman"/>
          <w:color w:val="000000"/>
          <w:sz w:val="28"/>
          <w:lang w:val="ru-RU"/>
        </w:rPr>
        <w:t xml:space="preserve"> </w:t>
      </w:r>
      <w:r>
        <w:rPr>
          <w:rFonts w:ascii="Times New Roman" w:hAnsi="Times New Roman"/>
          <w:color w:val="000000"/>
          <w:sz w:val="28"/>
        </w:rPr>
        <w:t>the</w:t>
      </w:r>
      <w:r w:rsidRPr="00362C12">
        <w:rPr>
          <w:rFonts w:ascii="Times New Roman" w:hAnsi="Times New Roman"/>
          <w:color w:val="000000"/>
          <w:sz w:val="28"/>
          <w:lang w:val="ru-RU"/>
        </w:rPr>
        <w:t xml:space="preserve"> </w:t>
      </w:r>
      <w:r>
        <w:rPr>
          <w:rFonts w:ascii="Times New Roman" w:hAnsi="Times New Roman"/>
          <w:color w:val="000000"/>
          <w:sz w:val="28"/>
        </w:rPr>
        <w:t>one</w:t>
      </w:r>
      <w:r w:rsidRPr="00362C12">
        <w:rPr>
          <w:rFonts w:ascii="Times New Roman" w:hAnsi="Times New Roman"/>
          <w:color w:val="000000"/>
          <w:sz w:val="28"/>
          <w:lang w:val="ru-RU"/>
        </w:rPr>
        <w:t xml:space="preserve"> </w:t>
      </w:r>
      <w:r>
        <w:rPr>
          <w:rFonts w:ascii="Times New Roman" w:hAnsi="Times New Roman"/>
          <w:color w:val="000000"/>
          <w:sz w:val="28"/>
        </w:rPr>
        <w:t>hand</w:t>
      </w:r>
      <w:r w:rsidRPr="00362C12">
        <w:rPr>
          <w:rFonts w:ascii="Times New Roman" w:hAnsi="Times New Roman"/>
          <w:color w:val="000000"/>
          <w:sz w:val="28"/>
          <w:lang w:val="ru-RU"/>
        </w:rPr>
        <w:t xml:space="preserve">, </w:t>
      </w:r>
      <w:r>
        <w:rPr>
          <w:rFonts w:ascii="Times New Roman" w:hAnsi="Times New Roman"/>
          <w:color w:val="000000"/>
          <w:sz w:val="28"/>
        </w:rPr>
        <w:t>on</w:t>
      </w:r>
      <w:r w:rsidRPr="00362C12">
        <w:rPr>
          <w:rFonts w:ascii="Times New Roman" w:hAnsi="Times New Roman"/>
          <w:color w:val="000000"/>
          <w:sz w:val="28"/>
          <w:lang w:val="ru-RU"/>
        </w:rPr>
        <w:t xml:space="preserve"> </w:t>
      </w:r>
      <w:r>
        <w:rPr>
          <w:rFonts w:ascii="Times New Roman" w:hAnsi="Times New Roman"/>
          <w:color w:val="000000"/>
          <w:sz w:val="28"/>
        </w:rPr>
        <w:t>the</w:t>
      </w:r>
      <w:r w:rsidRPr="00362C12">
        <w:rPr>
          <w:rFonts w:ascii="Times New Roman" w:hAnsi="Times New Roman"/>
          <w:color w:val="000000"/>
          <w:sz w:val="28"/>
          <w:lang w:val="ru-RU"/>
        </w:rPr>
        <w:t xml:space="preserve"> </w:t>
      </w:r>
      <w:r>
        <w:rPr>
          <w:rFonts w:ascii="Times New Roman" w:hAnsi="Times New Roman"/>
          <w:color w:val="000000"/>
          <w:sz w:val="28"/>
        </w:rPr>
        <w:t>other</w:t>
      </w:r>
      <w:r w:rsidRPr="00362C12">
        <w:rPr>
          <w:rFonts w:ascii="Times New Roman" w:hAnsi="Times New Roman"/>
          <w:color w:val="000000"/>
          <w:sz w:val="28"/>
          <w:lang w:val="ru-RU"/>
        </w:rPr>
        <w:t xml:space="preserve"> </w:t>
      </w:r>
      <w:r>
        <w:rPr>
          <w:rFonts w:ascii="Times New Roman" w:hAnsi="Times New Roman"/>
          <w:color w:val="000000"/>
          <w:sz w:val="28"/>
        </w:rPr>
        <w:t>hand</w:t>
      </w:r>
      <w:r w:rsidRPr="00362C12">
        <w:rPr>
          <w:rFonts w:ascii="Times New Roman" w:hAnsi="Times New Roman"/>
          <w:color w:val="000000"/>
          <w:sz w:val="28"/>
          <w:lang w:val="ru-RU"/>
        </w:rPr>
        <w:t>), апострофа.</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Пунктуационно правильное, в соответствии с нормами речевого этикета, принятыми в стране (странах) изучаемого языка, оформление электронного сообщения личного характера.</w:t>
      </w:r>
    </w:p>
    <w:p w:rsidR="00DD4BD5" w:rsidRPr="00362C12" w:rsidRDefault="00362C12">
      <w:pPr>
        <w:spacing w:after="0" w:line="264" w:lineRule="auto"/>
        <w:ind w:firstLine="600"/>
        <w:jc w:val="both"/>
        <w:rPr>
          <w:lang w:val="ru-RU"/>
        </w:rPr>
      </w:pPr>
      <w:r w:rsidRPr="00362C12">
        <w:rPr>
          <w:rFonts w:ascii="Times New Roman" w:hAnsi="Times New Roman"/>
          <w:i/>
          <w:color w:val="000000"/>
          <w:sz w:val="28"/>
          <w:lang w:val="ru-RU"/>
        </w:rPr>
        <w:t>Лексическая сторона речи</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 xml:space="preserve">Распознавание и употребление в устной и письменной речи лексических единиц (слов, словосочетаний, речевых клише), обслуживающих ситуации </w:t>
      </w:r>
      <w:r w:rsidRPr="00362C12">
        <w:rPr>
          <w:rFonts w:ascii="Times New Roman" w:hAnsi="Times New Roman"/>
          <w:color w:val="000000"/>
          <w:sz w:val="28"/>
          <w:lang w:val="ru-RU"/>
        </w:rPr>
        <w:lastRenderedPageBreak/>
        <w:t>общения в рамках тематического содержания речи, с соблюдением существующей в английском языке нормы лексической сочетаемости.</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Распознавание и употребление в устной и письменной речи различных средств связи для обеспечения логичности и целостности высказывания.</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Объём – 1200 лексических единиц для продуктивного использования (включая 1050 лексических единиц, изученных ранее) и 1350 лексических единиц для рецептивного усвоения (включая 1200 лексических единиц продуктивного минимума).</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Основные способы словообразования:</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аффиксация:</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 xml:space="preserve">глаголов с помощью префиксов </w:t>
      </w:r>
      <w:r>
        <w:rPr>
          <w:rFonts w:ascii="Times New Roman" w:hAnsi="Times New Roman"/>
          <w:color w:val="000000"/>
          <w:sz w:val="28"/>
        </w:rPr>
        <w:t>under</w:t>
      </w:r>
      <w:r w:rsidRPr="00362C12">
        <w:rPr>
          <w:rFonts w:ascii="Times New Roman" w:hAnsi="Times New Roman"/>
          <w:color w:val="000000"/>
          <w:sz w:val="28"/>
          <w:lang w:val="ru-RU"/>
        </w:rPr>
        <w:t xml:space="preserve">-, </w:t>
      </w:r>
      <w:r>
        <w:rPr>
          <w:rFonts w:ascii="Times New Roman" w:hAnsi="Times New Roman"/>
          <w:color w:val="000000"/>
          <w:sz w:val="28"/>
        </w:rPr>
        <w:t>over</w:t>
      </w:r>
      <w:r w:rsidRPr="00362C12">
        <w:rPr>
          <w:rFonts w:ascii="Times New Roman" w:hAnsi="Times New Roman"/>
          <w:color w:val="000000"/>
          <w:sz w:val="28"/>
          <w:lang w:val="ru-RU"/>
        </w:rPr>
        <w:t xml:space="preserve">-, </w:t>
      </w:r>
      <w:r>
        <w:rPr>
          <w:rFonts w:ascii="Times New Roman" w:hAnsi="Times New Roman"/>
          <w:color w:val="000000"/>
          <w:sz w:val="28"/>
        </w:rPr>
        <w:t>dis</w:t>
      </w:r>
      <w:r w:rsidRPr="00362C12">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362C12">
        <w:rPr>
          <w:rFonts w:ascii="Times New Roman" w:hAnsi="Times New Roman"/>
          <w:color w:val="000000"/>
          <w:sz w:val="28"/>
          <w:lang w:val="ru-RU"/>
        </w:rPr>
        <w:t>-;</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имён прилагательных с помощью суффиксов -</w:t>
      </w:r>
      <w:r>
        <w:rPr>
          <w:rFonts w:ascii="Times New Roman" w:hAnsi="Times New Roman"/>
          <w:color w:val="000000"/>
          <w:sz w:val="28"/>
        </w:rPr>
        <w:t>able</w:t>
      </w:r>
      <w:r w:rsidRPr="00362C12">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362C12">
        <w:rPr>
          <w:rFonts w:ascii="Times New Roman" w:hAnsi="Times New Roman"/>
          <w:color w:val="000000"/>
          <w:sz w:val="28"/>
          <w:lang w:val="ru-RU"/>
        </w:rPr>
        <w:t>;</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 xml:space="preserve">имён существительных с помощью отрицательных префиксов </w:t>
      </w:r>
      <w:r>
        <w:rPr>
          <w:rFonts w:ascii="Times New Roman" w:hAnsi="Times New Roman"/>
          <w:color w:val="000000"/>
          <w:sz w:val="28"/>
        </w:rPr>
        <w:t>in</w:t>
      </w:r>
      <w:r w:rsidRPr="00362C12">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362C12">
        <w:rPr>
          <w:rFonts w:ascii="Times New Roman" w:hAnsi="Times New Roman"/>
          <w:color w:val="000000"/>
          <w:sz w:val="28"/>
          <w:lang w:val="ru-RU"/>
        </w:rPr>
        <w:t>-;</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словосложение:</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образование сложных существительных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362C12">
        <w:rPr>
          <w:rFonts w:ascii="Times New Roman" w:hAnsi="Times New Roman"/>
          <w:color w:val="000000"/>
          <w:sz w:val="28"/>
          <w:lang w:val="ru-RU"/>
        </w:rPr>
        <w:t xml:space="preserve"> (</w:t>
      </w:r>
      <w:r>
        <w:rPr>
          <w:rFonts w:ascii="Times New Roman" w:hAnsi="Times New Roman"/>
          <w:color w:val="000000"/>
          <w:sz w:val="28"/>
        </w:rPr>
        <w:t>eight</w:t>
      </w:r>
      <w:r w:rsidRPr="00362C12">
        <w:rPr>
          <w:rFonts w:ascii="Times New Roman" w:hAnsi="Times New Roman"/>
          <w:color w:val="000000"/>
          <w:sz w:val="28"/>
          <w:lang w:val="ru-RU"/>
        </w:rPr>
        <w:t>-</w:t>
      </w:r>
      <w:r>
        <w:rPr>
          <w:rFonts w:ascii="Times New Roman" w:hAnsi="Times New Roman"/>
          <w:color w:val="000000"/>
          <w:sz w:val="28"/>
        </w:rPr>
        <w:t>legged</w:t>
      </w:r>
      <w:r w:rsidRPr="00362C12">
        <w:rPr>
          <w:rFonts w:ascii="Times New Roman" w:hAnsi="Times New Roman"/>
          <w:color w:val="000000"/>
          <w:sz w:val="28"/>
          <w:lang w:val="ru-RU"/>
        </w:rPr>
        <w:t>);</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образование сложных существительных путём соединения основ существительных с предлогом (</w:t>
      </w:r>
      <w:r>
        <w:rPr>
          <w:rFonts w:ascii="Times New Roman" w:hAnsi="Times New Roman"/>
          <w:color w:val="000000"/>
          <w:sz w:val="28"/>
        </w:rPr>
        <w:t>father</w:t>
      </w:r>
      <w:r w:rsidRPr="00362C12">
        <w:rPr>
          <w:rFonts w:ascii="Times New Roman" w:hAnsi="Times New Roman"/>
          <w:color w:val="000000"/>
          <w:sz w:val="28"/>
          <w:lang w:val="ru-RU"/>
        </w:rPr>
        <w:t>-</w:t>
      </w:r>
      <w:r>
        <w:rPr>
          <w:rFonts w:ascii="Times New Roman" w:hAnsi="Times New Roman"/>
          <w:color w:val="000000"/>
          <w:sz w:val="28"/>
        </w:rPr>
        <w:t>in</w:t>
      </w:r>
      <w:r w:rsidRPr="00362C12">
        <w:rPr>
          <w:rFonts w:ascii="Times New Roman" w:hAnsi="Times New Roman"/>
          <w:color w:val="000000"/>
          <w:sz w:val="28"/>
          <w:lang w:val="ru-RU"/>
        </w:rPr>
        <w:t>-</w:t>
      </w:r>
      <w:r>
        <w:rPr>
          <w:rFonts w:ascii="Times New Roman" w:hAnsi="Times New Roman"/>
          <w:color w:val="000000"/>
          <w:sz w:val="28"/>
        </w:rPr>
        <w:t>law</w:t>
      </w:r>
      <w:r w:rsidRPr="00362C12">
        <w:rPr>
          <w:rFonts w:ascii="Times New Roman" w:hAnsi="Times New Roman"/>
          <w:color w:val="000000"/>
          <w:sz w:val="28"/>
          <w:lang w:val="ru-RU"/>
        </w:rPr>
        <w:t>);</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настоящего времени (</w:t>
      </w:r>
      <w:r>
        <w:rPr>
          <w:rFonts w:ascii="Times New Roman" w:hAnsi="Times New Roman"/>
          <w:color w:val="000000"/>
          <w:sz w:val="28"/>
        </w:rPr>
        <w:t>nice</w:t>
      </w:r>
      <w:r w:rsidRPr="00362C12">
        <w:rPr>
          <w:rFonts w:ascii="Times New Roman" w:hAnsi="Times New Roman"/>
          <w:color w:val="000000"/>
          <w:sz w:val="28"/>
          <w:lang w:val="ru-RU"/>
        </w:rPr>
        <w:t>-</w:t>
      </w:r>
      <w:r>
        <w:rPr>
          <w:rFonts w:ascii="Times New Roman" w:hAnsi="Times New Roman"/>
          <w:color w:val="000000"/>
          <w:sz w:val="28"/>
        </w:rPr>
        <w:t>looking</w:t>
      </w:r>
      <w:r w:rsidRPr="00362C12">
        <w:rPr>
          <w:rFonts w:ascii="Times New Roman" w:hAnsi="Times New Roman"/>
          <w:color w:val="000000"/>
          <w:sz w:val="28"/>
          <w:lang w:val="ru-RU"/>
        </w:rPr>
        <w:t>);</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образование сложных прилагательных путём соединения основы прилагательного с основой причастия прошедшего времени (</w:t>
      </w:r>
      <w:r>
        <w:rPr>
          <w:rFonts w:ascii="Times New Roman" w:hAnsi="Times New Roman"/>
          <w:color w:val="000000"/>
          <w:sz w:val="28"/>
        </w:rPr>
        <w:t>well</w:t>
      </w:r>
      <w:r w:rsidRPr="00362C12">
        <w:rPr>
          <w:rFonts w:ascii="Times New Roman" w:hAnsi="Times New Roman"/>
          <w:color w:val="000000"/>
          <w:sz w:val="28"/>
          <w:lang w:val="ru-RU"/>
        </w:rPr>
        <w:t>-</w:t>
      </w:r>
      <w:r>
        <w:rPr>
          <w:rFonts w:ascii="Times New Roman" w:hAnsi="Times New Roman"/>
          <w:color w:val="000000"/>
          <w:sz w:val="28"/>
        </w:rPr>
        <w:t>behaved</w:t>
      </w:r>
      <w:r w:rsidRPr="00362C12">
        <w:rPr>
          <w:rFonts w:ascii="Times New Roman" w:hAnsi="Times New Roman"/>
          <w:color w:val="000000"/>
          <w:sz w:val="28"/>
          <w:lang w:val="ru-RU"/>
        </w:rPr>
        <w:t>);</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конверсия:</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образование глагола от имени прилагательного (</w:t>
      </w:r>
      <w:r>
        <w:rPr>
          <w:rFonts w:ascii="Times New Roman" w:hAnsi="Times New Roman"/>
          <w:color w:val="000000"/>
          <w:sz w:val="28"/>
        </w:rPr>
        <w:t>cool</w:t>
      </w:r>
      <w:r w:rsidRPr="00362C12">
        <w:rPr>
          <w:rFonts w:ascii="Times New Roman" w:hAnsi="Times New Roman"/>
          <w:color w:val="000000"/>
          <w:sz w:val="28"/>
          <w:lang w:val="ru-RU"/>
        </w:rPr>
        <w:t xml:space="preserve"> – </w:t>
      </w:r>
      <w:r>
        <w:rPr>
          <w:rFonts w:ascii="Times New Roman" w:hAnsi="Times New Roman"/>
          <w:color w:val="000000"/>
          <w:sz w:val="28"/>
        </w:rPr>
        <w:t>to</w:t>
      </w:r>
      <w:r w:rsidRPr="00362C12">
        <w:rPr>
          <w:rFonts w:ascii="Times New Roman" w:hAnsi="Times New Roman"/>
          <w:color w:val="000000"/>
          <w:sz w:val="28"/>
          <w:lang w:val="ru-RU"/>
        </w:rPr>
        <w:t xml:space="preserve"> </w:t>
      </w:r>
      <w:r>
        <w:rPr>
          <w:rFonts w:ascii="Times New Roman" w:hAnsi="Times New Roman"/>
          <w:color w:val="000000"/>
          <w:sz w:val="28"/>
        </w:rPr>
        <w:t>cool</w:t>
      </w:r>
      <w:r w:rsidRPr="00362C12">
        <w:rPr>
          <w:rFonts w:ascii="Times New Roman" w:hAnsi="Times New Roman"/>
          <w:color w:val="000000"/>
          <w:sz w:val="28"/>
          <w:lang w:val="ru-RU"/>
        </w:rPr>
        <w:t>). Многозначность лексических единиц. Синонимы. Антонимы. Интернациональные слова. Наиболее частотные фразовые глаголы. Сокращения и аббревиатуры.</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Различные средства связи в тексте для обеспечения его целостности (</w:t>
      </w:r>
      <w:r>
        <w:rPr>
          <w:rFonts w:ascii="Times New Roman" w:hAnsi="Times New Roman"/>
          <w:color w:val="000000"/>
          <w:sz w:val="28"/>
        </w:rPr>
        <w:t>firstly</w:t>
      </w:r>
      <w:r w:rsidRPr="00362C12">
        <w:rPr>
          <w:rFonts w:ascii="Times New Roman" w:hAnsi="Times New Roman"/>
          <w:color w:val="000000"/>
          <w:sz w:val="28"/>
          <w:lang w:val="ru-RU"/>
        </w:rPr>
        <w:t xml:space="preserve">, </w:t>
      </w:r>
      <w:r>
        <w:rPr>
          <w:rFonts w:ascii="Times New Roman" w:hAnsi="Times New Roman"/>
          <w:color w:val="000000"/>
          <w:sz w:val="28"/>
        </w:rPr>
        <w:t>however</w:t>
      </w:r>
      <w:r w:rsidRPr="00362C12">
        <w:rPr>
          <w:rFonts w:ascii="Times New Roman" w:hAnsi="Times New Roman"/>
          <w:color w:val="000000"/>
          <w:sz w:val="28"/>
          <w:lang w:val="ru-RU"/>
        </w:rPr>
        <w:t xml:space="preserve">, </w:t>
      </w:r>
      <w:r>
        <w:rPr>
          <w:rFonts w:ascii="Times New Roman" w:hAnsi="Times New Roman"/>
          <w:color w:val="000000"/>
          <w:sz w:val="28"/>
        </w:rPr>
        <w:t>finally</w:t>
      </w:r>
      <w:r w:rsidRPr="00362C12">
        <w:rPr>
          <w:rFonts w:ascii="Times New Roman" w:hAnsi="Times New Roman"/>
          <w:color w:val="000000"/>
          <w:sz w:val="28"/>
          <w:lang w:val="ru-RU"/>
        </w:rPr>
        <w:t xml:space="preserve">, </w:t>
      </w:r>
      <w:r>
        <w:rPr>
          <w:rFonts w:ascii="Times New Roman" w:hAnsi="Times New Roman"/>
          <w:color w:val="000000"/>
          <w:sz w:val="28"/>
        </w:rPr>
        <w:t>at</w:t>
      </w:r>
      <w:r w:rsidRPr="00362C12">
        <w:rPr>
          <w:rFonts w:ascii="Times New Roman" w:hAnsi="Times New Roman"/>
          <w:color w:val="000000"/>
          <w:sz w:val="28"/>
          <w:lang w:val="ru-RU"/>
        </w:rPr>
        <w:t xml:space="preserve"> </w:t>
      </w:r>
      <w:r>
        <w:rPr>
          <w:rFonts w:ascii="Times New Roman" w:hAnsi="Times New Roman"/>
          <w:color w:val="000000"/>
          <w:sz w:val="28"/>
        </w:rPr>
        <w:t>last</w:t>
      </w:r>
      <w:r w:rsidRPr="00362C12">
        <w:rPr>
          <w:rFonts w:ascii="Times New Roman" w:hAnsi="Times New Roman"/>
          <w:color w:val="000000"/>
          <w:sz w:val="28"/>
          <w:lang w:val="ru-RU"/>
        </w:rPr>
        <w:t xml:space="preserve">, </w:t>
      </w:r>
      <w:r>
        <w:rPr>
          <w:rFonts w:ascii="Times New Roman" w:hAnsi="Times New Roman"/>
          <w:color w:val="000000"/>
          <w:sz w:val="28"/>
        </w:rPr>
        <w:t>etc</w:t>
      </w:r>
      <w:r w:rsidRPr="00362C12">
        <w:rPr>
          <w:rFonts w:ascii="Times New Roman" w:hAnsi="Times New Roman"/>
          <w:color w:val="000000"/>
          <w:sz w:val="28"/>
          <w:lang w:val="ru-RU"/>
        </w:rPr>
        <w:t>.).</w:t>
      </w:r>
    </w:p>
    <w:p w:rsidR="00DD4BD5" w:rsidRPr="00362C12" w:rsidRDefault="00362C12">
      <w:pPr>
        <w:spacing w:after="0" w:line="264" w:lineRule="auto"/>
        <w:ind w:firstLine="600"/>
        <w:jc w:val="both"/>
        <w:rPr>
          <w:lang w:val="ru-RU"/>
        </w:rPr>
      </w:pPr>
      <w:r w:rsidRPr="00362C12">
        <w:rPr>
          <w:rFonts w:ascii="Times New Roman" w:hAnsi="Times New Roman"/>
          <w:i/>
          <w:color w:val="000000"/>
          <w:sz w:val="28"/>
          <w:lang w:val="ru-RU"/>
        </w:rPr>
        <w:t>Грамматическая сторона речи</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английского языка.</w:t>
      </w:r>
    </w:p>
    <w:p w:rsidR="00DD4BD5" w:rsidRDefault="00362C12">
      <w:pPr>
        <w:spacing w:after="0" w:line="264" w:lineRule="auto"/>
        <w:ind w:firstLine="600"/>
        <w:jc w:val="both"/>
      </w:pPr>
      <w:proofErr w:type="spellStart"/>
      <w:r>
        <w:rPr>
          <w:rFonts w:ascii="Times New Roman" w:hAnsi="Times New Roman"/>
          <w:color w:val="000000"/>
          <w:sz w:val="28"/>
        </w:rPr>
        <w:t>Предложения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362C12">
        <w:rPr>
          <w:rFonts w:ascii="Times New Roman" w:hAnsi="Times New Roman"/>
          <w:color w:val="000000"/>
          <w:sz w:val="28"/>
          <w:lang w:val="ru-RU"/>
        </w:rPr>
        <w:t xml:space="preserve"> </w:t>
      </w:r>
      <w:r>
        <w:rPr>
          <w:rFonts w:ascii="Times New Roman" w:hAnsi="Times New Roman"/>
          <w:color w:val="000000"/>
          <w:sz w:val="28"/>
        </w:rPr>
        <w:t>II</w:t>
      </w:r>
      <w:r w:rsidRPr="00362C12">
        <w:rPr>
          <w:rFonts w:ascii="Times New Roman" w:hAnsi="Times New Roman"/>
          <w:color w:val="000000"/>
          <w:sz w:val="28"/>
          <w:lang w:val="ru-RU"/>
        </w:rPr>
        <w:t>).</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 xml:space="preserve">Конструкции для выражения предпочтения </w:t>
      </w:r>
      <w:r>
        <w:rPr>
          <w:rFonts w:ascii="Times New Roman" w:hAnsi="Times New Roman"/>
          <w:color w:val="000000"/>
          <w:sz w:val="28"/>
        </w:rPr>
        <w:t>I</w:t>
      </w:r>
      <w:r w:rsidRPr="00362C12">
        <w:rPr>
          <w:rFonts w:ascii="Times New Roman" w:hAnsi="Times New Roman"/>
          <w:color w:val="000000"/>
          <w:sz w:val="28"/>
          <w:lang w:val="ru-RU"/>
        </w:rPr>
        <w:t xml:space="preserve"> </w:t>
      </w:r>
      <w:r>
        <w:rPr>
          <w:rFonts w:ascii="Times New Roman" w:hAnsi="Times New Roman"/>
          <w:color w:val="000000"/>
          <w:sz w:val="28"/>
        </w:rPr>
        <w:t>prefer</w:t>
      </w:r>
      <w:r w:rsidRPr="00362C12">
        <w:rPr>
          <w:rFonts w:ascii="Times New Roman" w:hAnsi="Times New Roman"/>
          <w:color w:val="000000"/>
          <w:sz w:val="28"/>
          <w:lang w:val="ru-RU"/>
        </w:rPr>
        <w:t xml:space="preserve"> …/</w:t>
      </w:r>
      <w:r>
        <w:rPr>
          <w:rFonts w:ascii="Times New Roman" w:hAnsi="Times New Roman"/>
          <w:color w:val="000000"/>
          <w:sz w:val="28"/>
        </w:rPr>
        <w:t>I</w:t>
      </w:r>
      <w:r w:rsidRPr="00362C12">
        <w:rPr>
          <w:rFonts w:ascii="Times New Roman" w:hAnsi="Times New Roman"/>
          <w:color w:val="000000"/>
          <w:sz w:val="28"/>
          <w:lang w:val="ru-RU"/>
        </w:rPr>
        <w:t>’</w:t>
      </w:r>
      <w:r>
        <w:rPr>
          <w:rFonts w:ascii="Times New Roman" w:hAnsi="Times New Roman"/>
          <w:color w:val="000000"/>
          <w:sz w:val="28"/>
        </w:rPr>
        <w:t>d</w:t>
      </w:r>
      <w:r w:rsidRPr="00362C12">
        <w:rPr>
          <w:rFonts w:ascii="Times New Roman" w:hAnsi="Times New Roman"/>
          <w:color w:val="000000"/>
          <w:sz w:val="28"/>
          <w:lang w:val="ru-RU"/>
        </w:rPr>
        <w:t xml:space="preserve"> </w:t>
      </w:r>
      <w:r>
        <w:rPr>
          <w:rFonts w:ascii="Times New Roman" w:hAnsi="Times New Roman"/>
          <w:color w:val="000000"/>
          <w:sz w:val="28"/>
        </w:rPr>
        <w:t>prefer</w:t>
      </w:r>
      <w:r w:rsidRPr="00362C12">
        <w:rPr>
          <w:rFonts w:ascii="Times New Roman" w:hAnsi="Times New Roman"/>
          <w:color w:val="000000"/>
          <w:sz w:val="28"/>
          <w:lang w:val="ru-RU"/>
        </w:rPr>
        <w:t xml:space="preserve"> …/</w:t>
      </w:r>
      <w:r>
        <w:rPr>
          <w:rFonts w:ascii="Times New Roman" w:hAnsi="Times New Roman"/>
          <w:color w:val="000000"/>
          <w:sz w:val="28"/>
        </w:rPr>
        <w:t>I</w:t>
      </w:r>
      <w:r w:rsidRPr="00362C12">
        <w:rPr>
          <w:rFonts w:ascii="Times New Roman" w:hAnsi="Times New Roman"/>
          <w:color w:val="000000"/>
          <w:sz w:val="28"/>
          <w:lang w:val="ru-RU"/>
        </w:rPr>
        <w:t>’</w:t>
      </w:r>
      <w:r>
        <w:rPr>
          <w:rFonts w:ascii="Times New Roman" w:hAnsi="Times New Roman"/>
          <w:color w:val="000000"/>
          <w:sz w:val="28"/>
        </w:rPr>
        <w:t>d</w:t>
      </w:r>
      <w:r w:rsidRPr="00362C12">
        <w:rPr>
          <w:rFonts w:ascii="Times New Roman" w:hAnsi="Times New Roman"/>
          <w:color w:val="000000"/>
          <w:sz w:val="28"/>
          <w:lang w:val="ru-RU"/>
        </w:rPr>
        <w:t xml:space="preserve"> </w:t>
      </w:r>
      <w:r>
        <w:rPr>
          <w:rFonts w:ascii="Times New Roman" w:hAnsi="Times New Roman"/>
          <w:color w:val="000000"/>
          <w:sz w:val="28"/>
        </w:rPr>
        <w:t>rather</w:t>
      </w:r>
      <w:r w:rsidRPr="00362C12">
        <w:rPr>
          <w:rFonts w:ascii="Times New Roman" w:hAnsi="Times New Roman"/>
          <w:color w:val="000000"/>
          <w:sz w:val="28"/>
          <w:lang w:val="ru-RU"/>
        </w:rPr>
        <w:t xml:space="preserve"> ….</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 xml:space="preserve">Конструкция </w:t>
      </w:r>
      <w:r>
        <w:rPr>
          <w:rFonts w:ascii="Times New Roman" w:hAnsi="Times New Roman"/>
          <w:color w:val="000000"/>
          <w:sz w:val="28"/>
        </w:rPr>
        <w:t>I</w:t>
      </w:r>
      <w:r w:rsidRPr="00362C12">
        <w:rPr>
          <w:rFonts w:ascii="Times New Roman" w:hAnsi="Times New Roman"/>
          <w:color w:val="000000"/>
          <w:sz w:val="28"/>
          <w:lang w:val="ru-RU"/>
        </w:rPr>
        <w:t xml:space="preserve"> </w:t>
      </w:r>
      <w:r>
        <w:rPr>
          <w:rFonts w:ascii="Times New Roman" w:hAnsi="Times New Roman"/>
          <w:color w:val="000000"/>
          <w:sz w:val="28"/>
        </w:rPr>
        <w:t>wish</w:t>
      </w:r>
      <w:r w:rsidRPr="00362C12">
        <w:rPr>
          <w:rFonts w:ascii="Times New Roman" w:hAnsi="Times New Roman"/>
          <w:color w:val="000000"/>
          <w:sz w:val="28"/>
          <w:lang w:val="ru-RU"/>
        </w:rPr>
        <w:t xml:space="preserve"> ….</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lastRenderedPageBreak/>
        <w:t xml:space="preserve">Предложения с конструкцией </w:t>
      </w:r>
      <w:r>
        <w:rPr>
          <w:rFonts w:ascii="Times New Roman" w:hAnsi="Times New Roman"/>
          <w:color w:val="000000"/>
          <w:sz w:val="28"/>
        </w:rPr>
        <w:t>either</w:t>
      </w:r>
      <w:r w:rsidRPr="00362C12">
        <w:rPr>
          <w:rFonts w:ascii="Times New Roman" w:hAnsi="Times New Roman"/>
          <w:color w:val="000000"/>
          <w:sz w:val="28"/>
          <w:lang w:val="ru-RU"/>
        </w:rPr>
        <w:t xml:space="preserve"> … </w:t>
      </w:r>
      <w:r>
        <w:rPr>
          <w:rFonts w:ascii="Times New Roman" w:hAnsi="Times New Roman"/>
          <w:color w:val="000000"/>
          <w:sz w:val="28"/>
        </w:rPr>
        <w:t>or</w:t>
      </w:r>
      <w:r w:rsidRPr="00362C12">
        <w:rPr>
          <w:rFonts w:ascii="Times New Roman" w:hAnsi="Times New Roman"/>
          <w:color w:val="000000"/>
          <w:sz w:val="28"/>
          <w:lang w:val="ru-RU"/>
        </w:rPr>
        <w:t xml:space="preserve">, </w:t>
      </w:r>
      <w:r>
        <w:rPr>
          <w:rFonts w:ascii="Times New Roman" w:hAnsi="Times New Roman"/>
          <w:color w:val="000000"/>
          <w:sz w:val="28"/>
        </w:rPr>
        <w:t>neither</w:t>
      </w:r>
      <w:r w:rsidRPr="00362C12">
        <w:rPr>
          <w:rFonts w:ascii="Times New Roman" w:hAnsi="Times New Roman"/>
          <w:color w:val="000000"/>
          <w:sz w:val="28"/>
          <w:lang w:val="ru-RU"/>
        </w:rPr>
        <w:t xml:space="preserve"> … </w:t>
      </w:r>
      <w:r>
        <w:rPr>
          <w:rFonts w:ascii="Times New Roman" w:hAnsi="Times New Roman"/>
          <w:color w:val="000000"/>
          <w:sz w:val="28"/>
        </w:rPr>
        <w:t>nor</w:t>
      </w:r>
      <w:r w:rsidRPr="00362C12">
        <w:rPr>
          <w:rFonts w:ascii="Times New Roman" w:hAnsi="Times New Roman"/>
          <w:color w:val="000000"/>
          <w:sz w:val="28"/>
          <w:lang w:val="ru-RU"/>
        </w:rPr>
        <w:t>.</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Глаголы в видовременных формах действительного залога в изъявительном наклонении (</w:t>
      </w:r>
      <w:r>
        <w:rPr>
          <w:rFonts w:ascii="Times New Roman" w:hAnsi="Times New Roman"/>
          <w:color w:val="000000"/>
          <w:sz w:val="28"/>
        </w:rPr>
        <w:t>Present</w:t>
      </w:r>
      <w:r w:rsidRPr="00362C12">
        <w:rPr>
          <w:rFonts w:ascii="Times New Roman" w:hAnsi="Times New Roman"/>
          <w:color w:val="000000"/>
          <w:sz w:val="28"/>
          <w:lang w:val="ru-RU"/>
        </w:rPr>
        <w:t>/</w:t>
      </w:r>
      <w:r>
        <w:rPr>
          <w:rFonts w:ascii="Times New Roman" w:hAnsi="Times New Roman"/>
          <w:color w:val="000000"/>
          <w:sz w:val="28"/>
        </w:rPr>
        <w:t>Past</w:t>
      </w:r>
      <w:r w:rsidRPr="00362C12">
        <w:rPr>
          <w:rFonts w:ascii="Times New Roman" w:hAnsi="Times New Roman"/>
          <w:color w:val="000000"/>
          <w:sz w:val="28"/>
          <w:lang w:val="ru-RU"/>
        </w:rPr>
        <w:t>/</w:t>
      </w:r>
      <w:r>
        <w:rPr>
          <w:rFonts w:ascii="Times New Roman" w:hAnsi="Times New Roman"/>
          <w:color w:val="000000"/>
          <w:sz w:val="28"/>
        </w:rPr>
        <w:t>Future</w:t>
      </w:r>
      <w:r w:rsidRPr="00362C12">
        <w:rPr>
          <w:rFonts w:ascii="Times New Roman" w:hAnsi="Times New Roman"/>
          <w:color w:val="000000"/>
          <w:sz w:val="28"/>
          <w:lang w:val="ru-RU"/>
        </w:rPr>
        <w:t xml:space="preserve"> </w:t>
      </w:r>
      <w:r>
        <w:rPr>
          <w:rFonts w:ascii="Times New Roman" w:hAnsi="Times New Roman"/>
          <w:color w:val="000000"/>
          <w:sz w:val="28"/>
        </w:rPr>
        <w:t>Simple</w:t>
      </w:r>
      <w:r w:rsidRPr="00362C12">
        <w:rPr>
          <w:rFonts w:ascii="Times New Roman" w:hAnsi="Times New Roman"/>
          <w:color w:val="000000"/>
          <w:sz w:val="28"/>
          <w:lang w:val="ru-RU"/>
        </w:rPr>
        <w:t xml:space="preserve"> </w:t>
      </w:r>
      <w:r>
        <w:rPr>
          <w:rFonts w:ascii="Times New Roman" w:hAnsi="Times New Roman"/>
          <w:color w:val="000000"/>
          <w:sz w:val="28"/>
        </w:rPr>
        <w:t>Tense</w:t>
      </w:r>
      <w:r w:rsidRPr="00362C12">
        <w:rPr>
          <w:rFonts w:ascii="Times New Roman" w:hAnsi="Times New Roman"/>
          <w:color w:val="000000"/>
          <w:sz w:val="28"/>
          <w:lang w:val="ru-RU"/>
        </w:rPr>
        <w:t xml:space="preserve">, </w:t>
      </w:r>
      <w:r>
        <w:rPr>
          <w:rFonts w:ascii="Times New Roman" w:hAnsi="Times New Roman"/>
          <w:color w:val="000000"/>
          <w:sz w:val="28"/>
        </w:rPr>
        <w:t>Present</w:t>
      </w:r>
      <w:r w:rsidRPr="00362C12">
        <w:rPr>
          <w:rFonts w:ascii="Times New Roman" w:hAnsi="Times New Roman"/>
          <w:color w:val="000000"/>
          <w:sz w:val="28"/>
          <w:lang w:val="ru-RU"/>
        </w:rPr>
        <w:t>/</w:t>
      </w:r>
      <w:r>
        <w:rPr>
          <w:rFonts w:ascii="Times New Roman" w:hAnsi="Times New Roman"/>
          <w:color w:val="000000"/>
          <w:sz w:val="28"/>
        </w:rPr>
        <w:t>Past</w:t>
      </w:r>
      <w:r w:rsidRPr="00362C12">
        <w:rPr>
          <w:rFonts w:ascii="Times New Roman" w:hAnsi="Times New Roman"/>
          <w:color w:val="000000"/>
          <w:sz w:val="28"/>
          <w:lang w:val="ru-RU"/>
        </w:rPr>
        <w:t xml:space="preserve"> </w:t>
      </w:r>
      <w:r>
        <w:rPr>
          <w:rFonts w:ascii="Times New Roman" w:hAnsi="Times New Roman"/>
          <w:color w:val="000000"/>
          <w:sz w:val="28"/>
        </w:rPr>
        <w:t>Perfect</w:t>
      </w:r>
      <w:r w:rsidRPr="00362C12">
        <w:rPr>
          <w:rFonts w:ascii="Times New Roman" w:hAnsi="Times New Roman"/>
          <w:color w:val="000000"/>
          <w:sz w:val="28"/>
          <w:lang w:val="ru-RU"/>
        </w:rPr>
        <w:t xml:space="preserve"> </w:t>
      </w:r>
      <w:r>
        <w:rPr>
          <w:rFonts w:ascii="Times New Roman" w:hAnsi="Times New Roman"/>
          <w:color w:val="000000"/>
          <w:sz w:val="28"/>
        </w:rPr>
        <w:t>Tense</w:t>
      </w:r>
      <w:r w:rsidRPr="00362C12">
        <w:rPr>
          <w:rFonts w:ascii="Times New Roman" w:hAnsi="Times New Roman"/>
          <w:color w:val="000000"/>
          <w:sz w:val="28"/>
          <w:lang w:val="ru-RU"/>
        </w:rPr>
        <w:t xml:space="preserve">, </w:t>
      </w:r>
      <w:r>
        <w:rPr>
          <w:rFonts w:ascii="Times New Roman" w:hAnsi="Times New Roman"/>
          <w:color w:val="000000"/>
          <w:sz w:val="28"/>
        </w:rPr>
        <w:t>Present</w:t>
      </w:r>
      <w:r w:rsidRPr="00362C12">
        <w:rPr>
          <w:rFonts w:ascii="Times New Roman" w:hAnsi="Times New Roman"/>
          <w:color w:val="000000"/>
          <w:sz w:val="28"/>
          <w:lang w:val="ru-RU"/>
        </w:rPr>
        <w:t>/</w:t>
      </w:r>
      <w:r>
        <w:rPr>
          <w:rFonts w:ascii="Times New Roman" w:hAnsi="Times New Roman"/>
          <w:color w:val="000000"/>
          <w:sz w:val="28"/>
        </w:rPr>
        <w:t>Past</w:t>
      </w:r>
      <w:r w:rsidRPr="00362C12">
        <w:rPr>
          <w:rFonts w:ascii="Times New Roman" w:hAnsi="Times New Roman"/>
          <w:color w:val="000000"/>
          <w:sz w:val="28"/>
          <w:lang w:val="ru-RU"/>
        </w:rPr>
        <w:t xml:space="preserve"> </w:t>
      </w:r>
      <w:r>
        <w:rPr>
          <w:rFonts w:ascii="Times New Roman" w:hAnsi="Times New Roman"/>
          <w:color w:val="000000"/>
          <w:sz w:val="28"/>
        </w:rPr>
        <w:t>Continuous</w:t>
      </w:r>
      <w:r w:rsidRPr="00362C12">
        <w:rPr>
          <w:rFonts w:ascii="Times New Roman" w:hAnsi="Times New Roman"/>
          <w:color w:val="000000"/>
          <w:sz w:val="28"/>
          <w:lang w:val="ru-RU"/>
        </w:rPr>
        <w:t xml:space="preserve"> </w:t>
      </w:r>
      <w:r>
        <w:rPr>
          <w:rFonts w:ascii="Times New Roman" w:hAnsi="Times New Roman"/>
          <w:color w:val="000000"/>
          <w:sz w:val="28"/>
        </w:rPr>
        <w:t>Tense</w:t>
      </w:r>
      <w:r w:rsidRPr="00362C12">
        <w:rPr>
          <w:rFonts w:ascii="Times New Roman" w:hAnsi="Times New Roman"/>
          <w:color w:val="000000"/>
          <w:sz w:val="28"/>
          <w:lang w:val="ru-RU"/>
        </w:rPr>
        <w:t xml:space="preserve">, </w:t>
      </w:r>
      <w:r>
        <w:rPr>
          <w:rFonts w:ascii="Times New Roman" w:hAnsi="Times New Roman"/>
          <w:color w:val="000000"/>
          <w:sz w:val="28"/>
        </w:rPr>
        <w:t>Future</w:t>
      </w:r>
      <w:r w:rsidRPr="00362C12">
        <w:rPr>
          <w:rFonts w:ascii="Times New Roman" w:hAnsi="Times New Roman"/>
          <w:color w:val="000000"/>
          <w:sz w:val="28"/>
          <w:lang w:val="ru-RU"/>
        </w:rPr>
        <w:t>-</w:t>
      </w:r>
      <w:r>
        <w:rPr>
          <w:rFonts w:ascii="Times New Roman" w:hAnsi="Times New Roman"/>
          <w:color w:val="000000"/>
          <w:sz w:val="28"/>
        </w:rPr>
        <w:t>in</w:t>
      </w:r>
      <w:r w:rsidRPr="00362C12">
        <w:rPr>
          <w:rFonts w:ascii="Times New Roman" w:hAnsi="Times New Roman"/>
          <w:color w:val="000000"/>
          <w:sz w:val="28"/>
          <w:lang w:val="ru-RU"/>
        </w:rPr>
        <w:t>-</w:t>
      </w:r>
      <w:r>
        <w:rPr>
          <w:rFonts w:ascii="Times New Roman" w:hAnsi="Times New Roman"/>
          <w:color w:val="000000"/>
          <w:sz w:val="28"/>
        </w:rPr>
        <w:t>the</w:t>
      </w:r>
      <w:r w:rsidRPr="00362C12">
        <w:rPr>
          <w:rFonts w:ascii="Times New Roman" w:hAnsi="Times New Roman"/>
          <w:color w:val="000000"/>
          <w:sz w:val="28"/>
          <w:lang w:val="ru-RU"/>
        </w:rPr>
        <w:t>-</w:t>
      </w:r>
      <w:r>
        <w:rPr>
          <w:rFonts w:ascii="Times New Roman" w:hAnsi="Times New Roman"/>
          <w:color w:val="000000"/>
          <w:sz w:val="28"/>
        </w:rPr>
        <w:t>Past</w:t>
      </w:r>
      <w:r w:rsidRPr="00362C12">
        <w:rPr>
          <w:rFonts w:ascii="Times New Roman" w:hAnsi="Times New Roman"/>
          <w:color w:val="000000"/>
          <w:sz w:val="28"/>
          <w:lang w:val="ru-RU"/>
        </w:rPr>
        <w:t>) и наиболее употребительных формах страдательного залога (</w:t>
      </w:r>
      <w:r>
        <w:rPr>
          <w:rFonts w:ascii="Times New Roman" w:hAnsi="Times New Roman"/>
          <w:color w:val="000000"/>
          <w:sz w:val="28"/>
        </w:rPr>
        <w:t>Present</w:t>
      </w:r>
      <w:r w:rsidRPr="00362C12">
        <w:rPr>
          <w:rFonts w:ascii="Times New Roman" w:hAnsi="Times New Roman"/>
          <w:color w:val="000000"/>
          <w:sz w:val="28"/>
          <w:lang w:val="ru-RU"/>
        </w:rPr>
        <w:t>/</w:t>
      </w:r>
      <w:r>
        <w:rPr>
          <w:rFonts w:ascii="Times New Roman" w:hAnsi="Times New Roman"/>
          <w:color w:val="000000"/>
          <w:sz w:val="28"/>
        </w:rPr>
        <w:t>Past</w:t>
      </w:r>
      <w:r w:rsidRPr="00362C12">
        <w:rPr>
          <w:rFonts w:ascii="Times New Roman" w:hAnsi="Times New Roman"/>
          <w:color w:val="000000"/>
          <w:sz w:val="28"/>
          <w:lang w:val="ru-RU"/>
        </w:rPr>
        <w:t xml:space="preserve"> </w:t>
      </w:r>
      <w:r>
        <w:rPr>
          <w:rFonts w:ascii="Times New Roman" w:hAnsi="Times New Roman"/>
          <w:color w:val="000000"/>
          <w:sz w:val="28"/>
        </w:rPr>
        <w:t>Simple</w:t>
      </w:r>
      <w:r w:rsidRPr="00362C12">
        <w:rPr>
          <w:rFonts w:ascii="Times New Roman" w:hAnsi="Times New Roman"/>
          <w:color w:val="000000"/>
          <w:sz w:val="28"/>
          <w:lang w:val="ru-RU"/>
        </w:rPr>
        <w:t xml:space="preserve"> </w:t>
      </w:r>
      <w:r>
        <w:rPr>
          <w:rFonts w:ascii="Times New Roman" w:hAnsi="Times New Roman"/>
          <w:color w:val="000000"/>
          <w:sz w:val="28"/>
        </w:rPr>
        <w:t>Passive</w:t>
      </w:r>
      <w:r w:rsidRPr="00362C12">
        <w:rPr>
          <w:rFonts w:ascii="Times New Roman" w:hAnsi="Times New Roman"/>
          <w:color w:val="000000"/>
          <w:sz w:val="28"/>
          <w:lang w:val="ru-RU"/>
        </w:rPr>
        <w:t xml:space="preserve">, </w:t>
      </w:r>
      <w:r>
        <w:rPr>
          <w:rFonts w:ascii="Times New Roman" w:hAnsi="Times New Roman"/>
          <w:color w:val="000000"/>
          <w:sz w:val="28"/>
        </w:rPr>
        <w:t>Present</w:t>
      </w:r>
      <w:r w:rsidRPr="00362C12">
        <w:rPr>
          <w:rFonts w:ascii="Times New Roman" w:hAnsi="Times New Roman"/>
          <w:color w:val="000000"/>
          <w:sz w:val="28"/>
          <w:lang w:val="ru-RU"/>
        </w:rPr>
        <w:t xml:space="preserve"> </w:t>
      </w:r>
      <w:r>
        <w:rPr>
          <w:rFonts w:ascii="Times New Roman" w:hAnsi="Times New Roman"/>
          <w:color w:val="000000"/>
          <w:sz w:val="28"/>
        </w:rPr>
        <w:t>Perfect</w:t>
      </w:r>
      <w:r w:rsidRPr="00362C12">
        <w:rPr>
          <w:rFonts w:ascii="Times New Roman" w:hAnsi="Times New Roman"/>
          <w:color w:val="000000"/>
          <w:sz w:val="28"/>
          <w:lang w:val="ru-RU"/>
        </w:rPr>
        <w:t xml:space="preserve"> </w:t>
      </w:r>
      <w:r>
        <w:rPr>
          <w:rFonts w:ascii="Times New Roman" w:hAnsi="Times New Roman"/>
          <w:color w:val="000000"/>
          <w:sz w:val="28"/>
        </w:rPr>
        <w:t>Passive</w:t>
      </w:r>
      <w:r w:rsidRPr="00362C12">
        <w:rPr>
          <w:rFonts w:ascii="Times New Roman" w:hAnsi="Times New Roman"/>
          <w:color w:val="000000"/>
          <w:sz w:val="28"/>
          <w:lang w:val="ru-RU"/>
        </w:rPr>
        <w:t>).</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362C12">
        <w:rPr>
          <w:rFonts w:ascii="Times New Roman" w:hAnsi="Times New Roman"/>
          <w:color w:val="000000"/>
          <w:sz w:val="28"/>
          <w:lang w:val="ru-RU"/>
        </w:rPr>
        <w:t xml:space="preserve"> </w:t>
      </w:r>
      <w:r>
        <w:rPr>
          <w:rFonts w:ascii="Times New Roman" w:hAnsi="Times New Roman"/>
          <w:color w:val="000000"/>
          <w:sz w:val="28"/>
        </w:rPr>
        <w:t>long</w:t>
      </w:r>
      <w:r w:rsidRPr="00362C12">
        <w:rPr>
          <w:rFonts w:ascii="Times New Roman" w:hAnsi="Times New Roman"/>
          <w:color w:val="000000"/>
          <w:sz w:val="28"/>
          <w:lang w:val="ru-RU"/>
        </w:rPr>
        <w:t xml:space="preserve"> </w:t>
      </w:r>
      <w:r>
        <w:rPr>
          <w:rFonts w:ascii="Times New Roman" w:hAnsi="Times New Roman"/>
          <w:color w:val="000000"/>
          <w:sz w:val="28"/>
        </w:rPr>
        <w:t>blond</w:t>
      </w:r>
      <w:r w:rsidRPr="00362C12">
        <w:rPr>
          <w:rFonts w:ascii="Times New Roman" w:hAnsi="Times New Roman"/>
          <w:color w:val="000000"/>
          <w:sz w:val="28"/>
          <w:lang w:val="ru-RU"/>
        </w:rPr>
        <w:t xml:space="preserve"> </w:t>
      </w:r>
      <w:r>
        <w:rPr>
          <w:rFonts w:ascii="Times New Roman" w:hAnsi="Times New Roman"/>
          <w:color w:val="000000"/>
          <w:sz w:val="28"/>
        </w:rPr>
        <w:t>hair</w:t>
      </w:r>
      <w:r w:rsidRPr="00362C12">
        <w:rPr>
          <w:rFonts w:ascii="Times New Roman" w:hAnsi="Times New Roman"/>
          <w:color w:val="000000"/>
          <w:sz w:val="28"/>
          <w:lang w:val="ru-RU"/>
        </w:rPr>
        <w:t>).</w:t>
      </w:r>
    </w:p>
    <w:p w:rsidR="00DD4BD5" w:rsidRPr="00362C12" w:rsidRDefault="00362C12">
      <w:pPr>
        <w:spacing w:after="0" w:line="264" w:lineRule="auto"/>
        <w:ind w:firstLine="600"/>
        <w:jc w:val="both"/>
        <w:rPr>
          <w:lang w:val="ru-RU"/>
        </w:rPr>
      </w:pPr>
      <w:r w:rsidRPr="00362C12">
        <w:rPr>
          <w:rFonts w:ascii="Times New Roman" w:hAnsi="Times New Roman"/>
          <w:b/>
          <w:color w:val="000000"/>
          <w:sz w:val="28"/>
          <w:lang w:val="ru-RU"/>
        </w:rPr>
        <w:t>Социокультурные знания и умения</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 основных социокультурных элементов речевого поведенческого этикета в англоязычной среде, знание и использование в устной и письменной речи наиболее употребительной тематической фоновой лексики в рамках отобранного тематического содержания (основные национальные праздники, традиции, обычаи, традиции в питании и проведении досуга, система образования).</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Знание социокультурного портрета родной страны и страны (стран) изучаемого языка: знакомство с традициями проведения основных национальных праздников (Рождества, Нового года, Дня матери, Дня благодарения и других праздников), с особенностями образа жизни и культуры страны (стран) изучаемого языка (известными достопримечательностями; некоторыми выдающимися людьми), с доступными в языковом отношении образцами поэзии и прозы для подростков на английском языке.</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Формирование элементарного представление о различных вариантах английского языка.</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Осуществление межличностного и межкультурного общения с использованием знаний о национально-культурных особенностях своей страны и страны (стран) изучаемого языка.</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 xml:space="preserve">Соблюдение норм вежливости в межкультурном общении. </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Развитие умений:</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писать свои имя и фамилию, а также имена и фамилии своих родственников и друзей на английском языке;</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правильно оформлять свой адрес на английском языке (в анкете);</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правильно оформлять электронное сообщение личного характера в соответствии с нормами неофициального общения, принятыми в стране (странах) изучаемого языка;</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кратко представлять Россию и страну (страны) изучаемого языка;</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lastRenderedPageBreak/>
        <w:t>кратко представлять некоторые культурные явления родной страны и страны (стран) изучаемого языка (основные национальные праздники, традиции в проведении досуга и питании, достопримечательности);</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кратко представлять некоторых выдающихся людей родной страны и страны (стран) изучаемого языка (учёных, писателей, поэтов, художников, композиторов, музыкантов, спортсменов и других людей);</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оказывать помощь иностранным гостям в ситуациях повседневного общения (объяснить местонахождение объекта, сообщить возможный маршрут, уточнить часы работы и другие ситуации).</w:t>
      </w:r>
    </w:p>
    <w:p w:rsidR="00DD4BD5" w:rsidRPr="00362C12" w:rsidRDefault="00362C12">
      <w:pPr>
        <w:spacing w:after="0" w:line="264" w:lineRule="auto"/>
        <w:ind w:firstLine="600"/>
        <w:jc w:val="both"/>
        <w:rPr>
          <w:lang w:val="ru-RU"/>
        </w:rPr>
      </w:pPr>
      <w:r w:rsidRPr="00362C12">
        <w:rPr>
          <w:rFonts w:ascii="Times New Roman" w:hAnsi="Times New Roman"/>
          <w:b/>
          <w:color w:val="000000"/>
          <w:sz w:val="28"/>
          <w:lang w:val="ru-RU"/>
        </w:rPr>
        <w:t>Компенсаторные умения</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 xml:space="preserve">Использование при чтении и </w:t>
      </w:r>
      <w:proofErr w:type="spellStart"/>
      <w:r w:rsidRPr="00362C12">
        <w:rPr>
          <w:rFonts w:ascii="Times New Roman" w:hAnsi="Times New Roman"/>
          <w:color w:val="000000"/>
          <w:sz w:val="28"/>
          <w:lang w:val="ru-RU"/>
        </w:rPr>
        <w:t>аудировании</w:t>
      </w:r>
      <w:proofErr w:type="spellEnd"/>
      <w:r w:rsidRPr="00362C12">
        <w:rPr>
          <w:rFonts w:ascii="Times New Roman" w:hAnsi="Times New Roman"/>
          <w:color w:val="000000"/>
          <w:sz w:val="28"/>
          <w:lang w:val="ru-RU"/>
        </w:rPr>
        <w:t xml:space="preserve"> языковой, в том числе контекстуальной, догадки; при говорении и письме – перифраза (толкования), синонимических средств, описание предмета вместо его названия, при непосредственном общении догадываться о значении незнакомых слов с помощью используемых собеседником жестов и мимики.</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Переспрашивать, просить повторить, уточняя значение незнакомых слов.</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Использование при формулировании собственных высказываний, ключевых слов, плана.</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 (прослушанного) текста или для нахождения в тексте запрашиваемой информации.</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Сравнение (в том числе установление основания для сравнения) объектов, явлений, процессов, их элементов и основных функций в рамках изученной тематики.</w:t>
      </w:r>
    </w:p>
    <w:p w:rsidR="00DD4BD5" w:rsidRPr="00362C12" w:rsidRDefault="00DD4BD5">
      <w:pPr>
        <w:rPr>
          <w:lang w:val="ru-RU"/>
        </w:rPr>
        <w:sectPr w:rsidR="00DD4BD5" w:rsidRPr="00362C12">
          <w:pgSz w:w="11906" w:h="16383"/>
          <w:pgMar w:top="1134" w:right="850" w:bottom="1134" w:left="1701" w:header="720" w:footer="720" w:gutter="0"/>
          <w:cols w:space="720"/>
        </w:sectPr>
      </w:pPr>
    </w:p>
    <w:p w:rsidR="00DD4BD5" w:rsidRPr="00362C12" w:rsidRDefault="00362C12">
      <w:pPr>
        <w:spacing w:after="0" w:line="264" w:lineRule="auto"/>
        <w:ind w:left="120"/>
        <w:jc w:val="both"/>
        <w:rPr>
          <w:lang w:val="ru-RU"/>
        </w:rPr>
      </w:pPr>
      <w:bookmarkStart w:id="4" w:name="block-41961425"/>
      <w:bookmarkEnd w:id="3"/>
      <w:r w:rsidRPr="00362C12">
        <w:rPr>
          <w:rFonts w:ascii="Times New Roman" w:hAnsi="Times New Roman"/>
          <w:b/>
          <w:color w:val="000000"/>
          <w:sz w:val="28"/>
          <w:lang w:val="ru-RU"/>
        </w:rPr>
        <w:lastRenderedPageBreak/>
        <w:t>ПЛАНИРУЕМЫЕ РЕЗУЛЬТАТЫ ОСВОЕНИЯ ПРОГРАММЫ ПО ИНОСТРАННОМУ (АНГЛИЙСКОМУ) ЯЗЫКУ НА УРОВНЕ ОСНОВНОГО ОБЩЕГО ОБРАЗОВАНИЯ</w:t>
      </w:r>
    </w:p>
    <w:p w:rsidR="00DD4BD5" w:rsidRPr="00362C12" w:rsidRDefault="00DD4BD5">
      <w:pPr>
        <w:spacing w:after="0" w:line="264" w:lineRule="auto"/>
        <w:ind w:left="120"/>
        <w:jc w:val="both"/>
        <w:rPr>
          <w:lang w:val="ru-RU"/>
        </w:rPr>
      </w:pPr>
    </w:p>
    <w:p w:rsidR="00DD4BD5" w:rsidRPr="00362C12" w:rsidRDefault="00362C12">
      <w:pPr>
        <w:spacing w:after="0" w:line="264" w:lineRule="auto"/>
        <w:ind w:left="120"/>
        <w:jc w:val="both"/>
        <w:rPr>
          <w:lang w:val="ru-RU"/>
        </w:rPr>
      </w:pPr>
      <w:r w:rsidRPr="00362C12">
        <w:rPr>
          <w:rFonts w:ascii="Times New Roman" w:hAnsi="Times New Roman"/>
          <w:b/>
          <w:color w:val="000000"/>
          <w:sz w:val="28"/>
          <w:lang w:val="ru-RU"/>
        </w:rPr>
        <w:t>ЛИЧНОСТНЫЕ РЕЗУЛЬТАТЫ</w:t>
      </w:r>
    </w:p>
    <w:p w:rsidR="00DD4BD5" w:rsidRPr="00362C12" w:rsidRDefault="00DD4BD5">
      <w:pPr>
        <w:spacing w:after="0" w:line="264" w:lineRule="auto"/>
        <w:ind w:left="120"/>
        <w:jc w:val="both"/>
        <w:rPr>
          <w:lang w:val="ru-RU"/>
        </w:rPr>
      </w:pP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Личностные результаты освоения программы основного общего образования достигаются в единстве учебной и воспитательной деятельности организации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Личностные результаты освоения программы основного общего образования отражают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основных направлений воспитательной деятельности, в том числе в части:</w:t>
      </w:r>
    </w:p>
    <w:p w:rsidR="00DD4BD5" w:rsidRDefault="00362C12">
      <w:pPr>
        <w:spacing w:after="0" w:line="264" w:lineRule="auto"/>
        <w:ind w:left="120"/>
        <w:jc w:val="both"/>
      </w:pPr>
      <w:r>
        <w:rPr>
          <w:rFonts w:ascii="Times New Roman" w:hAnsi="Times New Roman"/>
          <w:b/>
          <w:color w:val="000000"/>
          <w:sz w:val="28"/>
        </w:rPr>
        <w:t>1)</w:t>
      </w:r>
      <w:r>
        <w:rPr>
          <w:rFonts w:ascii="Times New Roman" w:hAnsi="Times New Roman"/>
          <w:color w:val="000000"/>
          <w:sz w:val="28"/>
        </w:rPr>
        <w:t xml:space="preserve"> </w:t>
      </w:r>
      <w:proofErr w:type="spellStart"/>
      <w:proofErr w:type="gramStart"/>
      <w:r>
        <w:rPr>
          <w:rFonts w:ascii="Times New Roman" w:hAnsi="Times New Roman"/>
          <w:b/>
          <w:color w:val="000000"/>
          <w:sz w:val="28"/>
        </w:rPr>
        <w:t>гражданского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D4BD5" w:rsidRPr="00362C12" w:rsidRDefault="00362C12">
      <w:pPr>
        <w:numPr>
          <w:ilvl w:val="0"/>
          <w:numId w:val="1"/>
        </w:numPr>
        <w:spacing w:after="0" w:line="264" w:lineRule="auto"/>
        <w:jc w:val="both"/>
        <w:rPr>
          <w:lang w:val="ru-RU"/>
        </w:rPr>
      </w:pPr>
      <w:r w:rsidRPr="00362C12">
        <w:rPr>
          <w:rFonts w:ascii="Times New Roman" w:hAnsi="Times New Roman"/>
          <w:color w:val="000000"/>
          <w:sz w:val="28"/>
          <w:lang w:val="ru-RU"/>
        </w:rPr>
        <w:t>готовность к выполнению обязанностей гражданина и реализации его прав, уважение прав, свобод и законных интересов других людей;</w:t>
      </w:r>
    </w:p>
    <w:p w:rsidR="00DD4BD5" w:rsidRPr="00362C12" w:rsidRDefault="00362C12">
      <w:pPr>
        <w:numPr>
          <w:ilvl w:val="0"/>
          <w:numId w:val="1"/>
        </w:numPr>
        <w:spacing w:after="0" w:line="264" w:lineRule="auto"/>
        <w:jc w:val="both"/>
        <w:rPr>
          <w:lang w:val="ru-RU"/>
        </w:rPr>
      </w:pPr>
      <w:r w:rsidRPr="00362C12">
        <w:rPr>
          <w:rFonts w:ascii="Times New Roman" w:hAnsi="Times New Roman"/>
          <w:color w:val="000000"/>
          <w:sz w:val="28"/>
          <w:lang w:val="ru-RU"/>
        </w:rPr>
        <w:t>активное участие в жизни семьи, организации, местного сообщества, родного края, страны;</w:t>
      </w:r>
    </w:p>
    <w:p w:rsidR="00DD4BD5" w:rsidRPr="00362C12" w:rsidRDefault="00362C12">
      <w:pPr>
        <w:numPr>
          <w:ilvl w:val="0"/>
          <w:numId w:val="1"/>
        </w:numPr>
        <w:spacing w:after="0" w:line="264" w:lineRule="auto"/>
        <w:jc w:val="both"/>
        <w:rPr>
          <w:lang w:val="ru-RU"/>
        </w:rPr>
      </w:pPr>
      <w:r w:rsidRPr="00362C12">
        <w:rPr>
          <w:rFonts w:ascii="Times New Roman" w:hAnsi="Times New Roman"/>
          <w:color w:val="000000"/>
          <w:sz w:val="28"/>
          <w:lang w:val="ru-RU"/>
        </w:rPr>
        <w:t>неприятие любых форм экстремизма, дискриминации;</w:t>
      </w:r>
    </w:p>
    <w:p w:rsidR="00DD4BD5" w:rsidRPr="00362C12" w:rsidRDefault="00362C12">
      <w:pPr>
        <w:numPr>
          <w:ilvl w:val="0"/>
          <w:numId w:val="1"/>
        </w:numPr>
        <w:spacing w:after="0" w:line="264" w:lineRule="auto"/>
        <w:jc w:val="both"/>
        <w:rPr>
          <w:lang w:val="ru-RU"/>
        </w:rPr>
      </w:pPr>
      <w:r w:rsidRPr="00362C12">
        <w:rPr>
          <w:rFonts w:ascii="Times New Roman" w:hAnsi="Times New Roman"/>
          <w:color w:val="000000"/>
          <w:sz w:val="28"/>
          <w:lang w:val="ru-RU"/>
        </w:rPr>
        <w:t>понимание роли различных социальных институтов в жизни человека;</w:t>
      </w:r>
    </w:p>
    <w:p w:rsidR="00DD4BD5" w:rsidRPr="00362C12" w:rsidRDefault="00362C12">
      <w:pPr>
        <w:numPr>
          <w:ilvl w:val="0"/>
          <w:numId w:val="1"/>
        </w:numPr>
        <w:spacing w:after="0" w:line="264" w:lineRule="auto"/>
        <w:jc w:val="both"/>
        <w:rPr>
          <w:lang w:val="ru-RU"/>
        </w:rPr>
      </w:pPr>
      <w:r w:rsidRPr="00362C12">
        <w:rPr>
          <w:rFonts w:ascii="Times New Roman" w:hAnsi="Times New Roman"/>
          <w:color w:val="000000"/>
          <w:sz w:val="28"/>
          <w:lang w:val="ru-RU"/>
        </w:rPr>
        <w:t>представление об основных правах, свободах и обязанностях гражданина, социальных нормах и правилах межличностных отношений в поликультурном и многоконфессиональном обществе;</w:t>
      </w:r>
    </w:p>
    <w:p w:rsidR="00DD4BD5" w:rsidRPr="00362C12" w:rsidRDefault="00362C12">
      <w:pPr>
        <w:numPr>
          <w:ilvl w:val="0"/>
          <w:numId w:val="1"/>
        </w:numPr>
        <w:spacing w:after="0" w:line="264" w:lineRule="auto"/>
        <w:jc w:val="both"/>
        <w:rPr>
          <w:lang w:val="ru-RU"/>
        </w:rPr>
      </w:pPr>
      <w:r w:rsidRPr="00362C12">
        <w:rPr>
          <w:rFonts w:ascii="Times New Roman" w:hAnsi="Times New Roman"/>
          <w:color w:val="000000"/>
          <w:sz w:val="28"/>
          <w:lang w:val="ru-RU"/>
        </w:rPr>
        <w:t>представление о способах противодействия коррупции;</w:t>
      </w:r>
    </w:p>
    <w:p w:rsidR="00DD4BD5" w:rsidRPr="00362C12" w:rsidRDefault="00362C12">
      <w:pPr>
        <w:numPr>
          <w:ilvl w:val="0"/>
          <w:numId w:val="1"/>
        </w:numPr>
        <w:spacing w:after="0" w:line="264" w:lineRule="auto"/>
        <w:jc w:val="both"/>
        <w:rPr>
          <w:lang w:val="ru-RU"/>
        </w:rPr>
      </w:pPr>
      <w:r w:rsidRPr="00362C12">
        <w:rPr>
          <w:rFonts w:ascii="Times New Roman" w:hAnsi="Times New Roman"/>
          <w:color w:val="000000"/>
          <w:sz w:val="28"/>
          <w:lang w:val="ru-RU"/>
        </w:rPr>
        <w:t>готовность к разнообразной совместной деятельности, стремление к взаимопониманию и взаимопомощи, активное участие в самоуправлении в образовательной организации;</w:t>
      </w:r>
    </w:p>
    <w:p w:rsidR="00DD4BD5" w:rsidRPr="00362C12" w:rsidRDefault="00362C12">
      <w:pPr>
        <w:numPr>
          <w:ilvl w:val="0"/>
          <w:numId w:val="1"/>
        </w:numPr>
        <w:spacing w:after="0" w:line="264" w:lineRule="auto"/>
        <w:jc w:val="both"/>
        <w:rPr>
          <w:lang w:val="ru-RU"/>
        </w:rPr>
      </w:pPr>
      <w:r w:rsidRPr="00362C12">
        <w:rPr>
          <w:rFonts w:ascii="Times New Roman" w:hAnsi="Times New Roman"/>
          <w:color w:val="000000"/>
          <w:sz w:val="28"/>
          <w:lang w:val="ru-RU"/>
        </w:rPr>
        <w:t>готовность к участию в гуманитарной деятельности (</w:t>
      </w:r>
      <w:proofErr w:type="spellStart"/>
      <w:r w:rsidRPr="00362C12">
        <w:rPr>
          <w:rFonts w:ascii="Times New Roman" w:hAnsi="Times New Roman"/>
          <w:color w:val="000000"/>
          <w:sz w:val="28"/>
          <w:lang w:val="ru-RU"/>
        </w:rPr>
        <w:t>волонтёрство</w:t>
      </w:r>
      <w:proofErr w:type="spellEnd"/>
      <w:r w:rsidRPr="00362C12">
        <w:rPr>
          <w:rFonts w:ascii="Times New Roman" w:hAnsi="Times New Roman"/>
          <w:color w:val="000000"/>
          <w:sz w:val="28"/>
          <w:lang w:val="ru-RU"/>
        </w:rPr>
        <w:t>, помощь людям, нуждающимся в ней).</w:t>
      </w:r>
    </w:p>
    <w:p w:rsidR="00DD4BD5" w:rsidRDefault="00362C12">
      <w:pPr>
        <w:spacing w:after="0" w:line="264" w:lineRule="auto"/>
        <w:ind w:left="120"/>
        <w:jc w:val="both"/>
      </w:pPr>
      <w:r>
        <w:rPr>
          <w:rFonts w:ascii="Times New Roman" w:hAnsi="Times New Roman"/>
          <w:b/>
          <w:color w:val="000000"/>
          <w:sz w:val="28"/>
        </w:rPr>
        <w:t>2)</w:t>
      </w:r>
      <w:r>
        <w:rPr>
          <w:rFonts w:ascii="Times New Roman" w:hAnsi="Times New Roman"/>
          <w:color w:val="000000"/>
          <w:sz w:val="28"/>
        </w:rPr>
        <w:t xml:space="preserve"> </w:t>
      </w:r>
      <w:proofErr w:type="spellStart"/>
      <w:proofErr w:type="gramStart"/>
      <w:r>
        <w:rPr>
          <w:rFonts w:ascii="Times New Roman" w:hAnsi="Times New Roman"/>
          <w:b/>
          <w:color w:val="000000"/>
          <w:sz w:val="28"/>
        </w:rPr>
        <w:t>патриотического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D4BD5" w:rsidRPr="00362C12" w:rsidRDefault="00362C12">
      <w:pPr>
        <w:numPr>
          <w:ilvl w:val="0"/>
          <w:numId w:val="2"/>
        </w:numPr>
        <w:spacing w:after="0" w:line="264" w:lineRule="auto"/>
        <w:jc w:val="both"/>
        <w:rPr>
          <w:lang w:val="ru-RU"/>
        </w:rPr>
      </w:pPr>
      <w:r w:rsidRPr="00362C12">
        <w:rPr>
          <w:rFonts w:ascii="Times New Roman" w:hAnsi="Times New Roman"/>
          <w:color w:val="000000"/>
          <w:sz w:val="28"/>
          <w:lang w:val="ru-RU"/>
        </w:rPr>
        <w:t xml:space="preserve">осознание российской гражданской идентичности в поликультурном и многоконфессиональном обществе, проявление </w:t>
      </w:r>
      <w:r w:rsidRPr="00362C12">
        <w:rPr>
          <w:rFonts w:ascii="Times New Roman" w:hAnsi="Times New Roman"/>
          <w:color w:val="000000"/>
          <w:sz w:val="28"/>
          <w:lang w:val="ru-RU"/>
        </w:rPr>
        <w:lastRenderedPageBreak/>
        <w:t>интереса к познанию родного языка, истории, культуры Российской Федерации, своего края, народов России;</w:t>
      </w:r>
    </w:p>
    <w:p w:rsidR="00DD4BD5" w:rsidRPr="00362C12" w:rsidRDefault="00362C12">
      <w:pPr>
        <w:numPr>
          <w:ilvl w:val="0"/>
          <w:numId w:val="2"/>
        </w:numPr>
        <w:spacing w:after="0" w:line="264" w:lineRule="auto"/>
        <w:jc w:val="both"/>
        <w:rPr>
          <w:lang w:val="ru-RU"/>
        </w:rPr>
      </w:pPr>
      <w:r w:rsidRPr="00362C12">
        <w:rPr>
          <w:rFonts w:ascii="Times New Roman" w:hAnsi="Times New Roman"/>
          <w:color w:val="000000"/>
          <w:sz w:val="28"/>
          <w:lang w:val="ru-RU"/>
        </w:rPr>
        <w:t>ценностное отношение к достижениям своей Родины – России, к науке, искусству, спорту, технологиям, боевым подвигам и трудовым достижениям народа;</w:t>
      </w:r>
    </w:p>
    <w:p w:rsidR="00DD4BD5" w:rsidRPr="00362C12" w:rsidRDefault="00362C12">
      <w:pPr>
        <w:numPr>
          <w:ilvl w:val="0"/>
          <w:numId w:val="2"/>
        </w:numPr>
        <w:spacing w:after="0" w:line="264" w:lineRule="auto"/>
        <w:jc w:val="both"/>
        <w:rPr>
          <w:lang w:val="ru-RU"/>
        </w:rPr>
      </w:pPr>
      <w:r w:rsidRPr="00362C12">
        <w:rPr>
          <w:rFonts w:ascii="Times New Roman" w:hAnsi="Times New Roman"/>
          <w:color w:val="000000"/>
          <w:sz w:val="28"/>
          <w:lang w:val="ru-RU"/>
        </w:rPr>
        <w:t>уважение к символам России, государственным праздникам, историческому и природному наследию и памятникам, традициям разных народов, проживающих в родной стране.</w:t>
      </w:r>
    </w:p>
    <w:p w:rsidR="00DD4BD5" w:rsidRDefault="00362C12">
      <w:pPr>
        <w:spacing w:after="0" w:line="264" w:lineRule="auto"/>
        <w:ind w:left="120"/>
        <w:jc w:val="both"/>
      </w:pPr>
      <w:r>
        <w:rPr>
          <w:rFonts w:ascii="Times New Roman" w:hAnsi="Times New Roman"/>
          <w:b/>
          <w:color w:val="000000"/>
          <w:sz w:val="28"/>
        </w:rPr>
        <w:t>3)</w:t>
      </w:r>
      <w:r>
        <w:rPr>
          <w:rFonts w:ascii="Times New Roman" w:hAnsi="Times New Roman"/>
          <w:color w:val="000000"/>
          <w:sz w:val="28"/>
        </w:rPr>
        <w:t xml:space="preserve">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D4BD5" w:rsidRPr="00362C12" w:rsidRDefault="00362C12">
      <w:pPr>
        <w:numPr>
          <w:ilvl w:val="0"/>
          <w:numId w:val="3"/>
        </w:numPr>
        <w:spacing w:after="0" w:line="264" w:lineRule="auto"/>
        <w:jc w:val="both"/>
        <w:rPr>
          <w:lang w:val="ru-RU"/>
        </w:rPr>
      </w:pPr>
      <w:r w:rsidRPr="00362C12">
        <w:rPr>
          <w:rFonts w:ascii="Times New Roman" w:hAnsi="Times New Roman"/>
          <w:color w:val="000000"/>
          <w:sz w:val="28"/>
          <w:lang w:val="ru-RU"/>
        </w:rPr>
        <w:t>ориентация на моральные ценности и нормы в ситуациях нравственного выбора;</w:t>
      </w:r>
    </w:p>
    <w:p w:rsidR="00DD4BD5" w:rsidRPr="00362C12" w:rsidRDefault="00362C12">
      <w:pPr>
        <w:numPr>
          <w:ilvl w:val="0"/>
          <w:numId w:val="3"/>
        </w:numPr>
        <w:spacing w:after="0" w:line="264" w:lineRule="auto"/>
        <w:jc w:val="both"/>
        <w:rPr>
          <w:lang w:val="ru-RU"/>
        </w:rPr>
      </w:pPr>
      <w:r w:rsidRPr="00362C12">
        <w:rPr>
          <w:rFonts w:ascii="Times New Roman" w:hAnsi="Times New Roman"/>
          <w:color w:val="000000"/>
          <w:sz w:val="28"/>
          <w:lang w:val="ru-RU"/>
        </w:rPr>
        <w:t>готовность оценивать своё поведение и поступки, поведение и поступки других людей с позиции нравственных и правовых норм с учётом осознания последствий поступков;</w:t>
      </w:r>
    </w:p>
    <w:p w:rsidR="00DD4BD5" w:rsidRPr="00362C12" w:rsidRDefault="00362C12">
      <w:pPr>
        <w:numPr>
          <w:ilvl w:val="0"/>
          <w:numId w:val="3"/>
        </w:numPr>
        <w:spacing w:after="0" w:line="264" w:lineRule="auto"/>
        <w:jc w:val="both"/>
        <w:rPr>
          <w:lang w:val="ru-RU"/>
        </w:rPr>
      </w:pPr>
      <w:r w:rsidRPr="00362C12">
        <w:rPr>
          <w:rFonts w:ascii="Times New Roman" w:hAnsi="Times New Roman"/>
          <w:color w:val="000000"/>
          <w:sz w:val="28"/>
          <w:lang w:val="ru-RU"/>
        </w:rPr>
        <w:t>активное неприятие асоциальных поступков, свобода и ответственность личности в условиях индивидуального и общественного пространства.</w:t>
      </w:r>
    </w:p>
    <w:p w:rsidR="00DD4BD5" w:rsidRDefault="00362C12">
      <w:pPr>
        <w:spacing w:after="0" w:line="264" w:lineRule="auto"/>
        <w:ind w:left="120"/>
        <w:jc w:val="both"/>
      </w:pPr>
      <w:r>
        <w:rPr>
          <w:rFonts w:ascii="Times New Roman" w:hAnsi="Times New Roman"/>
          <w:b/>
          <w:color w:val="000000"/>
          <w:sz w:val="28"/>
        </w:rPr>
        <w:t>4)</w:t>
      </w:r>
      <w:r>
        <w:rPr>
          <w:rFonts w:ascii="Times New Roman" w:hAnsi="Times New Roman"/>
          <w:color w:val="000000"/>
          <w:sz w:val="28"/>
        </w:rPr>
        <w:t xml:space="preserve">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D4BD5" w:rsidRPr="00362C12" w:rsidRDefault="00362C12">
      <w:pPr>
        <w:numPr>
          <w:ilvl w:val="0"/>
          <w:numId w:val="4"/>
        </w:numPr>
        <w:spacing w:after="0" w:line="264" w:lineRule="auto"/>
        <w:jc w:val="both"/>
        <w:rPr>
          <w:lang w:val="ru-RU"/>
        </w:rPr>
      </w:pPr>
      <w:r w:rsidRPr="00362C12">
        <w:rPr>
          <w:rFonts w:ascii="Times New Roman" w:hAnsi="Times New Roman"/>
          <w:color w:val="000000"/>
          <w:sz w:val="28"/>
          <w:lang w:val="ru-RU"/>
        </w:rPr>
        <w:t>восприимчивость к разным видам искусства, традициям и творчеству своего и других народов, понимание эмоционального воздействия искусства;</w:t>
      </w:r>
    </w:p>
    <w:p w:rsidR="00DD4BD5" w:rsidRPr="00362C12" w:rsidRDefault="00362C12">
      <w:pPr>
        <w:numPr>
          <w:ilvl w:val="0"/>
          <w:numId w:val="4"/>
        </w:numPr>
        <w:spacing w:after="0" w:line="264" w:lineRule="auto"/>
        <w:jc w:val="both"/>
        <w:rPr>
          <w:lang w:val="ru-RU"/>
        </w:rPr>
      </w:pPr>
      <w:r w:rsidRPr="00362C12">
        <w:rPr>
          <w:rFonts w:ascii="Times New Roman" w:hAnsi="Times New Roman"/>
          <w:color w:val="000000"/>
          <w:sz w:val="28"/>
          <w:lang w:val="ru-RU"/>
        </w:rPr>
        <w:t>осознание важности художественной культуры как средства коммуникации и самовыражения;</w:t>
      </w:r>
    </w:p>
    <w:p w:rsidR="00DD4BD5" w:rsidRPr="00362C12" w:rsidRDefault="00362C12">
      <w:pPr>
        <w:numPr>
          <w:ilvl w:val="0"/>
          <w:numId w:val="4"/>
        </w:numPr>
        <w:spacing w:after="0" w:line="264" w:lineRule="auto"/>
        <w:jc w:val="both"/>
        <w:rPr>
          <w:lang w:val="ru-RU"/>
        </w:rPr>
      </w:pPr>
      <w:r w:rsidRPr="00362C12">
        <w:rPr>
          <w:rFonts w:ascii="Times New Roman" w:hAnsi="Times New Roman"/>
          <w:color w:val="000000"/>
          <w:sz w:val="28"/>
          <w:lang w:val="ru-RU"/>
        </w:rPr>
        <w:t>понимание ценности отечественного и мирового искусства, роли этнических культурных традиций и народного творчества;</w:t>
      </w:r>
    </w:p>
    <w:p w:rsidR="00DD4BD5" w:rsidRPr="00362C12" w:rsidRDefault="00362C12">
      <w:pPr>
        <w:numPr>
          <w:ilvl w:val="0"/>
          <w:numId w:val="4"/>
        </w:numPr>
        <w:spacing w:after="0" w:line="264" w:lineRule="auto"/>
        <w:jc w:val="both"/>
        <w:rPr>
          <w:lang w:val="ru-RU"/>
        </w:rPr>
      </w:pPr>
      <w:r w:rsidRPr="00362C12">
        <w:rPr>
          <w:rFonts w:ascii="Times New Roman" w:hAnsi="Times New Roman"/>
          <w:color w:val="000000"/>
          <w:sz w:val="28"/>
          <w:lang w:val="ru-RU"/>
        </w:rPr>
        <w:t>стремление к самовыражению в разных видах искусства.</w:t>
      </w:r>
    </w:p>
    <w:p w:rsidR="00DD4BD5" w:rsidRPr="00362C12" w:rsidRDefault="00362C12">
      <w:pPr>
        <w:spacing w:after="0" w:line="264" w:lineRule="auto"/>
        <w:ind w:left="120"/>
        <w:jc w:val="both"/>
        <w:rPr>
          <w:lang w:val="ru-RU"/>
        </w:rPr>
      </w:pPr>
      <w:r w:rsidRPr="00362C12">
        <w:rPr>
          <w:rFonts w:ascii="Times New Roman" w:hAnsi="Times New Roman"/>
          <w:b/>
          <w:color w:val="000000"/>
          <w:sz w:val="28"/>
          <w:lang w:val="ru-RU"/>
        </w:rPr>
        <w:t>5)</w:t>
      </w:r>
      <w:r w:rsidRPr="00362C12">
        <w:rPr>
          <w:rFonts w:ascii="Times New Roman" w:hAnsi="Times New Roman"/>
          <w:color w:val="000000"/>
          <w:sz w:val="28"/>
          <w:lang w:val="ru-RU"/>
        </w:rPr>
        <w:t xml:space="preserve"> </w:t>
      </w:r>
      <w:r w:rsidRPr="00362C12">
        <w:rPr>
          <w:rFonts w:ascii="Times New Roman" w:hAnsi="Times New Roman"/>
          <w:b/>
          <w:color w:val="000000"/>
          <w:sz w:val="28"/>
          <w:lang w:val="ru-RU"/>
        </w:rPr>
        <w:t>физического воспитания, формирования культуры здоровья и эмоционального благополучия:</w:t>
      </w:r>
    </w:p>
    <w:p w:rsidR="00DD4BD5" w:rsidRDefault="00362C12">
      <w:pPr>
        <w:numPr>
          <w:ilvl w:val="0"/>
          <w:numId w:val="5"/>
        </w:numPr>
        <w:spacing w:after="0" w:line="264" w:lineRule="auto"/>
        <w:jc w:val="both"/>
      </w:pPr>
      <w:proofErr w:type="spellStart"/>
      <w:r>
        <w:rPr>
          <w:rFonts w:ascii="Times New Roman" w:hAnsi="Times New Roman"/>
          <w:color w:val="000000"/>
          <w:sz w:val="28"/>
        </w:rPr>
        <w:t>осознание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ценности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жизни</w:t>
      </w:r>
      <w:proofErr w:type="spellEnd"/>
      <w:r>
        <w:rPr>
          <w:rFonts w:ascii="Times New Roman" w:hAnsi="Times New Roman"/>
          <w:color w:val="000000"/>
          <w:sz w:val="28"/>
        </w:rPr>
        <w:t>;</w:t>
      </w:r>
    </w:p>
    <w:p w:rsidR="00DD4BD5" w:rsidRPr="00362C12" w:rsidRDefault="00362C12">
      <w:pPr>
        <w:numPr>
          <w:ilvl w:val="0"/>
          <w:numId w:val="5"/>
        </w:numPr>
        <w:spacing w:after="0" w:line="264" w:lineRule="auto"/>
        <w:jc w:val="both"/>
        <w:rPr>
          <w:lang w:val="ru-RU"/>
        </w:rPr>
      </w:pPr>
      <w:r w:rsidRPr="00362C12">
        <w:rPr>
          <w:rFonts w:ascii="Times New Roman" w:hAnsi="Times New Roman"/>
          <w:color w:val="000000"/>
          <w:sz w:val="28"/>
          <w:lang w:val="ru-RU"/>
        </w:rPr>
        <w:t>ответственное отношение к своему здоровью и установка на здоровый образ жизни (здоровое питание, соблюдение гигиенических правил, сбалансированный режим занятий и отдыха, регулярная физическая активность);</w:t>
      </w:r>
    </w:p>
    <w:p w:rsidR="00DD4BD5" w:rsidRPr="00362C12" w:rsidRDefault="00362C12">
      <w:pPr>
        <w:numPr>
          <w:ilvl w:val="0"/>
          <w:numId w:val="5"/>
        </w:numPr>
        <w:spacing w:after="0" w:line="264" w:lineRule="auto"/>
        <w:jc w:val="both"/>
        <w:rPr>
          <w:lang w:val="ru-RU"/>
        </w:rPr>
      </w:pPr>
      <w:r w:rsidRPr="00362C12">
        <w:rPr>
          <w:rFonts w:ascii="Times New Roman" w:hAnsi="Times New Roman"/>
          <w:color w:val="000000"/>
          <w:sz w:val="28"/>
          <w:lang w:val="ru-RU"/>
        </w:rPr>
        <w:t>осознание последствий и неприятие вредных привычек (употребление алкоголя, наркотиков, курение) и иных форм вреда для физического и психического здоровья;</w:t>
      </w:r>
    </w:p>
    <w:p w:rsidR="00DD4BD5" w:rsidRPr="00362C12" w:rsidRDefault="00362C12">
      <w:pPr>
        <w:numPr>
          <w:ilvl w:val="0"/>
          <w:numId w:val="5"/>
        </w:numPr>
        <w:spacing w:after="0" w:line="264" w:lineRule="auto"/>
        <w:jc w:val="both"/>
        <w:rPr>
          <w:lang w:val="ru-RU"/>
        </w:rPr>
      </w:pPr>
      <w:r w:rsidRPr="00362C12">
        <w:rPr>
          <w:rFonts w:ascii="Times New Roman" w:hAnsi="Times New Roman"/>
          <w:color w:val="000000"/>
          <w:sz w:val="28"/>
          <w:lang w:val="ru-RU"/>
        </w:rPr>
        <w:t>соблюдение правил безопасности, в том числе навыков безопасного поведения в Интернет-среде;</w:t>
      </w:r>
    </w:p>
    <w:p w:rsidR="00DD4BD5" w:rsidRPr="00362C12" w:rsidRDefault="00362C12">
      <w:pPr>
        <w:numPr>
          <w:ilvl w:val="0"/>
          <w:numId w:val="5"/>
        </w:numPr>
        <w:spacing w:after="0" w:line="264" w:lineRule="auto"/>
        <w:jc w:val="both"/>
        <w:rPr>
          <w:lang w:val="ru-RU"/>
        </w:rPr>
      </w:pPr>
      <w:r w:rsidRPr="00362C12">
        <w:rPr>
          <w:rFonts w:ascii="Times New Roman" w:hAnsi="Times New Roman"/>
          <w:color w:val="000000"/>
          <w:sz w:val="28"/>
          <w:lang w:val="ru-RU"/>
        </w:rPr>
        <w:lastRenderedPageBreak/>
        <w:t>способность адаптироваться к стрессовым ситуациям и меняющимся социальным, информационным и природным условиям, в том числе осмысляя собственный опыт и выстраивая дальнейшие цели;</w:t>
      </w:r>
    </w:p>
    <w:p w:rsidR="00DD4BD5" w:rsidRPr="00362C12" w:rsidRDefault="00362C12">
      <w:pPr>
        <w:numPr>
          <w:ilvl w:val="0"/>
          <w:numId w:val="5"/>
        </w:numPr>
        <w:spacing w:after="0" w:line="264" w:lineRule="auto"/>
        <w:jc w:val="both"/>
        <w:rPr>
          <w:lang w:val="ru-RU"/>
        </w:rPr>
      </w:pPr>
      <w:r w:rsidRPr="00362C12">
        <w:rPr>
          <w:rFonts w:ascii="Times New Roman" w:hAnsi="Times New Roman"/>
          <w:color w:val="000000"/>
          <w:sz w:val="28"/>
          <w:lang w:val="ru-RU"/>
        </w:rPr>
        <w:t>умение принимать себя и других, не осуждая;</w:t>
      </w:r>
    </w:p>
    <w:p w:rsidR="00DD4BD5" w:rsidRPr="00362C12" w:rsidRDefault="00362C12">
      <w:pPr>
        <w:numPr>
          <w:ilvl w:val="0"/>
          <w:numId w:val="5"/>
        </w:numPr>
        <w:spacing w:after="0" w:line="264" w:lineRule="auto"/>
        <w:jc w:val="both"/>
        <w:rPr>
          <w:lang w:val="ru-RU"/>
        </w:rPr>
      </w:pPr>
      <w:r w:rsidRPr="00362C12">
        <w:rPr>
          <w:rFonts w:ascii="Times New Roman" w:hAnsi="Times New Roman"/>
          <w:color w:val="000000"/>
          <w:sz w:val="28"/>
          <w:lang w:val="ru-RU"/>
        </w:rPr>
        <w:t>умение осознавать эмоциональное состояние себя и других, умение управлять собственным эмоциональным состоянием;</w:t>
      </w:r>
    </w:p>
    <w:p w:rsidR="00DD4BD5" w:rsidRPr="00362C12" w:rsidRDefault="00362C12">
      <w:pPr>
        <w:numPr>
          <w:ilvl w:val="0"/>
          <w:numId w:val="5"/>
        </w:numPr>
        <w:spacing w:after="0" w:line="264" w:lineRule="auto"/>
        <w:jc w:val="both"/>
        <w:rPr>
          <w:lang w:val="ru-RU"/>
        </w:rPr>
      </w:pPr>
      <w:proofErr w:type="spellStart"/>
      <w:r w:rsidRPr="00362C12">
        <w:rPr>
          <w:rFonts w:ascii="Times New Roman" w:hAnsi="Times New Roman"/>
          <w:color w:val="000000"/>
          <w:sz w:val="28"/>
          <w:lang w:val="ru-RU"/>
        </w:rPr>
        <w:t>сформированность</w:t>
      </w:r>
      <w:proofErr w:type="spellEnd"/>
      <w:r w:rsidRPr="00362C12">
        <w:rPr>
          <w:rFonts w:ascii="Times New Roman" w:hAnsi="Times New Roman"/>
          <w:color w:val="000000"/>
          <w:sz w:val="28"/>
          <w:lang w:val="ru-RU"/>
        </w:rPr>
        <w:t xml:space="preserve"> навыка рефлексии, признание своего права на ошибку и такого же права другого человека.</w:t>
      </w:r>
    </w:p>
    <w:p w:rsidR="00DD4BD5" w:rsidRDefault="00362C12">
      <w:pPr>
        <w:spacing w:after="0" w:line="264" w:lineRule="auto"/>
        <w:ind w:left="120"/>
        <w:jc w:val="both"/>
      </w:pPr>
      <w:r>
        <w:rPr>
          <w:rFonts w:ascii="Times New Roman" w:hAnsi="Times New Roman"/>
          <w:b/>
          <w:color w:val="000000"/>
          <w:sz w:val="28"/>
        </w:rPr>
        <w:t>6)</w:t>
      </w:r>
      <w:r>
        <w:rPr>
          <w:rFonts w:ascii="Times New Roman" w:hAnsi="Times New Roman"/>
          <w:color w:val="000000"/>
          <w:sz w:val="28"/>
        </w:rPr>
        <w:t xml:space="preserve"> </w:t>
      </w:r>
      <w:proofErr w:type="spellStart"/>
      <w:proofErr w:type="gramStart"/>
      <w:r>
        <w:rPr>
          <w:rFonts w:ascii="Times New Roman" w:hAnsi="Times New Roman"/>
          <w:b/>
          <w:color w:val="000000"/>
          <w:sz w:val="28"/>
        </w:rPr>
        <w:t>трудового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D4BD5" w:rsidRPr="00362C12" w:rsidRDefault="00362C12">
      <w:pPr>
        <w:numPr>
          <w:ilvl w:val="0"/>
          <w:numId w:val="6"/>
        </w:numPr>
        <w:spacing w:after="0" w:line="264" w:lineRule="auto"/>
        <w:jc w:val="both"/>
        <w:rPr>
          <w:lang w:val="ru-RU"/>
        </w:rPr>
      </w:pPr>
      <w:r w:rsidRPr="00362C12">
        <w:rPr>
          <w:rFonts w:ascii="Times New Roman" w:hAnsi="Times New Roman"/>
          <w:color w:val="000000"/>
          <w:sz w:val="28"/>
          <w:lang w:val="ru-RU"/>
        </w:rPr>
        <w:t>установка на активное участие в решении практических задач (в рамках семьи, организации, населенного пункта, родного края) технологической и социальной направленности, способность инициировать, планировать и самостоятельно выполнять такого рода деятельность;</w:t>
      </w:r>
    </w:p>
    <w:p w:rsidR="00DD4BD5" w:rsidRPr="00362C12" w:rsidRDefault="00362C12">
      <w:pPr>
        <w:numPr>
          <w:ilvl w:val="0"/>
          <w:numId w:val="6"/>
        </w:numPr>
        <w:spacing w:after="0" w:line="264" w:lineRule="auto"/>
        <w:jc w:val="both"/>
        <w:rPr>
          <w:lang w:val="ru-RU"/>
        </w:rPr>
      </w:pPr>
      <w:r w:rsidRPr="00362C12">
        <w:rPr>
          <w:rFonts w:ascii="Times New Roman" w:hAnsi="Times New Roman"/>
          <w:color w:val="000000"/>
          <w:sz w:val="28"/>
          <w:lang w:val="ru-RU"/>
        </w:rPr>
        <w:t>интерес к практическому изучению профессий и труда различного рода, в том числе на основе применения изучаемого предметного знания;</w:t>
      </w:r>
    </w:p>
    <w:p w:rsidR="00DD4BD5" w:rsidRPr="00362C12" w:rsidRDefault="00362C12">
      <w:pPr>
        <w:numPr>
          <w:ilvl w:val="0"/>
          <w:numId w:val="6"/>
        </w:numPr>
        <w:spacing w:after="0" w:line="264" w:lineRule="auto"/>
        <w:jc w:val="both"/>
        <w:rPr>
          <w:lang w:val="ru-RU"/>
        </w:rPr>
      </w:pPr>
      <w:r w:rsidRPr="00362C12">
        <w:rPr>
          <w:rFonts w:ascii="Times New Roman" w:hAnsi="Times New Roman"/>
          <w:color w:val="000000"/>
          <w:sz w:val="28"/>
          <w:lang w:val="ru-RU"/>
        </w:rPr>
        <w:t>осознание важности обучения на протяжении всей жизни для успешной профессиональной деятельности и развитие необходимых умений для этого;</w:t>
      </w:r>
    </w:p>
    <w:p w:rsidR="00DD4BD5" w:rsidRPr="00362C12" w:rsidRDefault="00362C12">
      <w:pPr>
        <w:numPr>
          <w:ilvl w:val="0"/>
          <w:numId w:val="6"/>
        </w:numPr>
        <w:spacing w:after="0" w:line="264" w:lineRule="auto"/>
        <w:jc w:val="both"/>
        <w:rPr>
          <w:lang w:val="ru-RU"/>
        </w:rPr>
      </w:pPr>
      <w:r w:rsidRPr="00362C12">
        <w:rPr>
          <w:rFonts w:ascii="Times New Roman" w:hAnsi="Times New Roman"/>
          <w:color w:val="000000"/>
          <w:sz w:val="28"/>
          <w:lang w:val="ru-RU"/>
        </w:rPr>
        <w:t>готовность адаптироваться в профессиональной среде;</w:t>
      </w:r>
    </w:p>
    <w:p w:rsidR="00DD4BD5" w:rsidRPr="00362C12" w:rsidRDefault="00362C12">
      <w:pPr>
        <w:numPr>
          <w:ilvl w:val="0"/>
          <w:numId w:val="6"/>
        </w:numPr>
        <w:spacing w:after="0" w:line="264" w:lineRule="auto"/>
        <w:jc w:val="both"/>
        <w:rPr>
          <w:lang w:val="ru-RU"/>
        </w:rPr>
      </w:pPr>
      <w:r w:rsidRPr="00362C12">
        <w:rPr>
          <w:rFonts w:ascii="Times New Roman" w:hAnsi="Times New Roman"/>
          <w:color w:val="000000"/>
          <w:sz w:val="28"/>
          <w:lang w:val="ru-RU"/>
        </w:rPr>
        <w:t>уважение к труду и результатам трудовой деятельности;</w:t>
      </w:r>
    </w:p>
    <w:p w:rsidR="00DD4BD5" w:rsidRPr="00362C12" w:rsidRDefault="00362C12">
      <w:pPr>
        <w:numPr>
          <w:ilvl w:val="0"/>
          <w:numId w:val="6"/>
        </w:numPr>
        <w:spacing w:after="0" w:line="264" w:lineRule="auto"/>
        <w:jc w:val="both"/>
        <w:rPr>
          <w:lang w:val="ru-RU"/>
        </w:rPr>
      </w:pPr>
      <w:r w:rsidRPr="00362C12">
        <w:rPr>
          <w:rFonts w:ascii="Times New Roman" w:hAnsi="Times New Roman"/>
          <w:color w:val="000000"/>
          <w:sz w:val="28"/>
          <w:lang w:val="ru-RU"/>
        </w:rPr>
        <w:t>осознанный выбор и построение индивидуальной траектории образования и жизненных планов с учётом личных и общественных интересов, и потребностей.</w:t>
      </w:r>
    </w:p>
    <w:p w:rsidR="00DD4BD5" w:rsidRDefault="00362C12">
      <w:pPr>
        <w:spacing w:after="0" w:line="264" w:lineRule="auto"/>
        <w:ind w:left="120"/>
        <w:jc w:val="both"/>
      </w:pPr>
      <w:r>
        <w:rPr>
          <w:rFonts w:ascii="Times New Roman" w:hAnsi="Times New Roman"/>
          <w:b/>
          <w:color w:val="000000"/>
          <w:sz w:val="28"/>
        </w:rPr>
        <w:t>7)</w:t>
      </w:r>
      <w:r>
        <w:rPr>
          <w:rFonts w:ascii="Times New Roman" w:hAnsi="Times New Roman"/>
          <w:color w:val="000000"/>
          <w:sz w:val="28"/>
        </w:rPr>
        <w:t xml:space="preserve">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D4BD5" w:rsidRPr="00362C12" w:rsidRDefault="00362C12">
      <w:pPr>
        <w:numPr>
          <w:ilvl w:val="0"/>
          <w:numId w:val="7"/>
        </w:numPr>
        <w:spacing w:after="0" w:line="264" w:lineRule="auto"/>
        <w:jc w:val="both"/>
        <w:rPr>
          <w:lang w:val="ru-RU"/>
        </w:rPr>
      </w:pPr>
      <w:r w:rsidRPr="00362C12">
        <w:rPr>
          <w:rFonts w:ascii="Times New Roman" w:hAnsi="Times New Roman"/>
          <w:color w:val="000000"/>
          <w:sz w:val="28"/>
          <w:lang w:val="ru-RU"/>
        </w:rPr>
        <w:t>ориентация на применение знаний из социальных и естественных наук для решения задач в области окружающей среды, планирования поступков и оценки их возможных последствий для окружающей среды;</w:t>
      </w:r>
    </w:p>
    <w:p w:rsidR="00DD4BD5" w:rsidRPr="00362C12" w:rsidRDefault="00362C12">
      <w:pPr>
        <w:numPr>
          <w:ilvl w:val="0"/>
          <w:numId w:val="7"/>
        </w:numPr>
        <w:spacing w:after="0" w:line="264" w:lineRule="auto"/>
        <w:jc w:val="both"/>
        <w:rPr>
          <w:lang w:val="ru-RU"/>
        </w:rPr>
      </w:pPr>
      <w:r w:rsidRPr="00362C12">
        <w:rPr>
          <w:rFonts w:ascii="Times New Roman" w:hAnsi="Times New Roman"/>
          <w:color w:val="000000"/>
          <w:sz w:val="28"/>
          <w:lang w:val="ru-RU"/>
        </w:rPr>
        <w:t>повышение уровня экологической культуры, осознание глобального характера экологических проблем и путей их решения; активное неприятие действий, приносящих вред окружающей среде;</w:t>
      </w:r>
    </w:p>
    <w:p w:rsidR="00DD4BD5" w:rsidRPr="00362C12" w:rsidRDefault="00362C12">
      <w:pPr>
        <w:numPr>
          <w:ilvl w:val="0"/>
          <w:numId w:val="7"/>
        </w:numPr>
        <w:spacing w:after="0" w:line="264" w:lineRule="auto"/>
        <w:jc w:val="both"/>
        <w:rPr>
          <w:lang w:val="ru-RU"/>
        </w:rPr>
      </w:pPr>
      <w:r w:rsidRPr="00362C12">
        <w:rPr>
          <w:rFonts w:ascii="Times New Roman" w:hAnsi="Times New Roman"/>
          <w:color w:val="000000"/>
          <w:sz w:val="28"/>
          <w:lang w:val="ru-RU"/>
        </w:rPr>
        <w:t>осознание своей роли как гражданина и потребителя в условиях взаимосвязи природной, технологической и социальной сред;</w:t>
      </w:r>
    </w:p>
    <w:p w:rsidR="00DD4BD5" w:rsidRPr="00362C12" w:rsidRDefault="00362C12">
      <w:pPr>
        <w:numPr>
          <w:ilvl w:val="0"/>
          <w:numId w:val="7"/>
        </w:numPr>
        <w:spacing w:after="0" w:line="264" w:lineRule="auto"/>
        <w:jc w:val="both"/>
        <w:rPr>
          <w:lang w:val="ru-RU"/>
        </w:rPr>
      </w:pPr>
      <w:r w:rsidRPr="00362C12">
        <w:rPr>
          <w:rFonts w:ascii="Times New Roman" w:hAnsi="Times New Roman"/>
          <w:color w:val="000000"/>
          <w:sz w:val="28"/>
          <w:lang w:val="ru-RU"/>
        </w:rPr>
        <w:t>готовность к участию в практической деятельности экологической направленности.</w:t>
      </w:r>
    </w:p>
    <w:p w:rsidR="00DD4BD5" w:rsidRDefault="00362C12">
      <w:pPr>
        <w:spacing w:after="0" w:line="264" w:lineRule="auto"/>
        <w:ind w:left="120"/>
        <w:jc w:val="both"/>
      </w:pPr>
      <w:r>
        <w:rPr>
          <w:rFonts w:ascii="Times New Roman" w:hAnsi="Times New Roman"/>
          <w:b/>
          <w:color w:val="000000"/>
          <w:sz w:val="28"/>
        </w:rPr>
        <w:lastRenderedPageBreak/>
        <w:t>8)</w:t>
      </w:r>
      <w:r>
        <w:rPr>
          <w:rFonts w:ascii="Times New Roman" w:hAnsi="Times New Roman"/>
          <w:color w:val="000000"/>
          <w:sz w:val="28"/>
        </w:rPr>
        <w:t xml:space="preserve">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DD4BD5" w:rsidRPr="00362C12" w:rsidRDefault="00362C12">
      <w:pPr>
        <w:numPr>
          <w:ilvl w:val="0"/>
          <w:numId w:val="8"/>
        </w:numPr>
        <w:spacing w:after="0" w:line="264" w:lineRule="auto"/>
        <w:jc w:val="both"/>
        <w:rPr>
          <w:lang w:val="ru-RU"/>
        </w:rPr>
      </w:pPr>
      <w:r w:rsidRPr="00362C12">
        <w:rPr>
          <w:rFonts w:ascii="Times New Roman" w:hAnsi="Times New Roman"/>
          <w:color w:val="000000"/>
          <w:sz w:val="28"/>
          <w:lang w:val="ru-RU"/>
        </w:rPr>
        <w:t>ориентация в деятельности на современную систему научных представлений об основных закономерностях развития человека, природы и общества, взаимосвязях человека с природной и социальной средой;</w:t>
      </w:r>
    </w:p>
    <w:p w:rsidR="00DD4BD5" w:rsidRPr="00362C12" w:rsidRDefault="00362C12">
      <w:pPr>
        <w:numPr>
          <w:ilvl w:val="0"/>
          <w:numId w:val="8"/>
        </w:numPr>
        <w:spacing w:after="0" w:line="264" w:lineRule="auto"/>
        <w:jc w:val="both"/>
        <w:rPr>
          <w:lang w:val="ru-RU"/>
        </w:rPr>
      </w:pPr>
      <w:r w:rsidRPr="00362C12">
        <w:rPr>
          <w:rFonts w:ascii="Times New Roman" w:hAnsi="Times New Roman"/>
          <w:color w:val="000000"/>
          <w:sz w:val="28"/>
          <w:lang w:val="ru-RU"/>
        </w:rPr>
        <w:t>овладение языковой и читательской культурой как средством познания мира;</w:t>
      </w:r>
    </w:p>
    <w:p w:rsidR="00DD4BD5" w:rsidRPr="00362C12" w:rsidRDefault="00362C12">
      <w:pPr>
        <w:numPr>
          <w:ilvl w:val="0"/>
          <w:numId w:val="8"/>
        </w:numPr>
        <w:spacing w:after="0" w:line="264" w:lineRule="auto"/>
        <w:jc w:val="both"/>
        <w:rPr>
          <w:lang w:val="ru-RU"/>
        </w:rPr>
      </w:pPr>
      <w:r w:rsidRPr="00362C12">
        <w:rPr>
          <w:rFonts w:ascii="Times New Roman" w:hAnsi="Times New Roman"/>
          <w:color w:val="000000"/>
          <w:sz w:val="28"/>
          <w:lang w:val="ru-RU"/>
        </w:rPr>
        <w:t>овладение основными навыками исследовательской деятельности, установка на осмысление опыта, наблюдений, поступков и стремление совершенствовать пути достижения индивидуального и коллективного благополучия.</w:t>
      </w:r>
    </w:p>
    <w:p w:rsidR="00DD4BD5" w:rsidRPr="00362C12" w:rsidRDefault="00362C12">
      <w:pPr>
        <w:spacing w:after="0" w:line="264" w:lineRule="auto"/>
        <w:ind w:left="120"/>
        <w:jc w:val="both"/>
        <w:rPr>
          <w:lang w:val="ru-RU"/>
        </w:rPr>
      </w:pPr>
      <w:r w:rsidRPr="00362C12">
        <w:rPr>
          <w:rFonts w:ascii="Times New Roman" w:hAnsi="Times New Roman"/>
          <w:b/>
          <w:color w:val="000000"/>
          <w:sz w:val="28"/>
          <w:lang w:val="ru-RU"/>
        </w:rPr>
        <w:t>9)</w:t>
      </w:r>
      <w:r w:rsidRPr="00362C12">
        <w:rPr>
          <w:rFonts w:ascii="Times New Roman" w:hAnsi="Times New Roman"/>
          <w:color w:val="000000"/>
          <w:sz w:val="28"/>
          <w:lang w:val="ru-RU"/>
        </w:rPr>
        <w:t xml:space="preserve"> </w:t>
      </w:r>
      <w:r w:rsidRPr="00362C12">
        <w:rPr>
          <w:rFonts w:ascii="Times New Roman" w:hAnsi="Times New Roman"/>
          <w:b/>
          <w:color w:val="000000"/>
          <w:sz w:val="28"/>
          <w:lang w:val="ru-RU"/>
        </w:rPr>
        <w:t>адаптации обучающегося к изменяющимся условиям социальной и природной среды:</w:t>
      </w:r>
    </w:p>
    <w:p w:rsidR="00DD4BD5" w:rsidRPr="00362C12" w:rsidRDefault="00362C12">
      <w:pPr>
        <w:numPr>
          <w:ilvl w:val="0"/>
          <w:numId w:val="9"/>
        </w:numPr>
        <w:spacing w:after="0" w:line="264" w:lineRule="auto"/>
        <w:jc w:val="both"/>
        <w:rPr>
          <w:lang w:val="ru-RU"/>
        </w:rPr>
      </w:pPr>
      <w:r w:rsidRPr="00362C12">
        <w:rPr>
          <w:rFonts w:ascii="Times New Roman" w:hAnsi="Times New Roman"/>
          <w:color w:val="000000"/>
          <w:sz w:val="28"/>
          <w:lang w:val="ru-RU"/>
        </w:rPr>
        <w:t>освоение обучающимися социального опыта, основных социальных ролей, соответствующих ведущей деятельности возраста, норм и правил общественного поведения, форм социальной жизни в группах и сообществах, включая семью, группы, сформированные по профессиональной деятельности, а также в рамках социального взаимодействия с людьми из другой культурной среды;</w:t>
      </w:r>
    </w:p>
    <w:p w:rsidR="00DD4BD5" w:rsidRPr="00362C12" w:rsidRDefault="00362C12">
      <w:pPr>
        <w:numPr>
          <w:ilvl w:val="0"/>
          <w:numId w:val="9"/>
        </w:numPr>
        <w:spacing w:after="0" w:line="264" w:lineRule="auto"/>
        <w:jc w:val="both"/>
        <w:rPr>
          <w:lang w:val="ru-RU"/>
        </w:rPr>
      </w:pPr>
      <w:r w:rsidRPr="00362C12">
        <w:rPr>
          <w:rFonts w:ascii="Times New Roman" w:hAnsi="Times New Roman"/>
          <w:color w:val="000000"/>
          <w:sz w:val="28"/>
          <w:lang w:val="ru-RU"/>
        </w:rPr>
        <w:t>способность обучающихся взаимодействовать в условиях неопределённости, открытость опыту и знаниям других;</w:t>
      </w:r>
    </w:p>
    <w:p w:rsidR="00DD4BD5" w:rsidRPr="00362C12" w:rsidRDefault="00362C12">
      <w:pPr>
        <w:numPr>
          <w:ilvl w:val="0"/>
          <w:numId w:val="9"/>
        </w:numPr>
        <w:spacing w:after="0" w:line="264" w:lineRule="auto"/>
        <w:jc w:val="both"/>
        <w:rPr>
          <w:lang w:val="ru-RU"/>
        </w:rPr>
      </w:pPr>
      <w:r w:rsidRPr="00362C12">
        <w:rPr>
          <w:rFonts w:ascii="Times New Roman" w:hAnsi="Times New Roman"/>
          <w:color w:val="000000"/>
          <w:sz w:val="28"/>
          <w:lang w:val="ru-RU"/>
        </w:rPr>
        <w:t>способность действовать в условиях неопределённости, повышать уровень своей компетентности через практическую деятельность, в том числе умение учиться у других людей, осознавать в совместной деятельности новые знания, навыки и компетенции из опыта других;</w:t>
      </w:r>
    </w:p>
    <w:p w:rsidR="00DD4BD5" w:rsidRPr="00362C12" w:rsidRDefault="00362C12">
      <w:pPr>
        <w:numPr>
          <w:ilvl w:val="0"/>
          <w:numId w:val="9"/>
        </w:numPr>
        <w:spacing w:after="0" w:line="264" w:lineRule="auto"/>
        <w:jc w:val="both"/>
        <w:rPr>
          <w:lang w:val="ru-RU"/>
        </w:rPr>
      </w:pPr>
      <w:r w:rsidRPr="00362C12">
        <w:rPr>
          <w:rFonts w:ascii="Times New Roman" w:hAnsi="Times New Roman"/>
          <w:color w:val="000000"/>
          <w:sz w:val="28"/>
          <w:lang w:val="ru-RU"/>
        </w:rPr>
        <w:t>навык выявления и связывания образов, способность формирования новых знаний, в том числе способность формулировать идеи, понятия, гипотезы об объектах и явлениях, в том числе ранее не известных, осознавать дефицит собственных знаний и компетентностей, планировать своё развитие;</w:t>
      </w:r>
    </w:p>
    <w:p w:rsidR="00DD4BD5" w:rsidRPr="00362C12" w:rsidRDefault="00362C12">
      <w:pPr>
        <w:numPr>
          <w:ilvl w:val="0"/>
          <w:numId w:val="9"/>
        </w:numPr>
        <w:spacing w:after="0" w:line="264" w:lineRule="auto"/>
        <w:jc w:val="both"/>
        <w:rPr>
          <w:lang w:val="ru-RU"/>
        </w:rPr>
      </w:pPr>
      <w:r w:rsidRPr="00362C12">
        <w:rPr>
          <w:rFonts w:ascii="Times New Roman" w:hAnsi="Times New Roman"/>
          <w:color w:val="000000"/>
          <w:sz w:val="28"/>
          <w:lang w:val="ru-RU"/>
        </w:rPr>
        <w:t>умение распознавать конкретные примеры понятия по характерным признакам, выполнять операции в соответствии с определением и простейшими свойствами понятия, конкретизировать понятие примерами, использовать понятие и его свойства при решении задач (далее – оперировать понятиями), а также оперировать терминами и представлениями в области концепции устойчивого развития;</w:t>
      </w:r>
    </w:p>
    <w:p w:rsidR="00DD4BD5" w:rsidRPr="00362C12" w:rsidRDefault="00362C12">
      <w:pPr>
        <w:numPr>
          <w:ilvl w:val="0"/>
          <w:numId w:val="9"/>
        </w:numPr>
        <w:spacing w:after="0" w:line="264" w:lineRule="auto"/>
        <w:jc w:val="both"/>
        <w:rPr>
          <w:lang w:val="ru-RU"/>
        </w:rPr>
      </w:pPr>
      <w:r w:rsidRPr="00362C12">
        <w:rPr>
          <w:rFonts w:ascii="Times New Roman" w:hAnsi="Times New Roman"/>
          <w:color w:val="000000"/>
          <w:sz w:val="28"/>
          <w:lang w:val="ru-RU"/>
        </w:rPr>
        <w:t>умение анализировать и выявлять взаимосвязи природы, общества и экономики;</w:t>
      </w:r>
    </w:p>
    <w:p w:rsidR="00DD4BD5" w:rsidRPr="00362C12" w:rsidRDefault="00362C12">
      <w:pPr>
        <w:numPr>
          <w:ilvl w:val="0"/>
          <w:numId w:val="9"/>
        </w:numPr>
        <w:spacing w:after="0" w:line="264" w:lineRule="auto"/>
        <w:jc w:val="both"/>
        <w:rPr>
          <w:lang w:val="ru-RU"/>
        </w:rPr>
      </w:pPr>
      <w:r w:rsidRPr="00362C12">
        <w:rPr>
          <w:rFonts w:ascii="Times New Roman" w:hAnsi="Times New Roman"/>
          <w:color w:val="000000"/>
          <w:sz w:val="28"/>
          <w:lang w:val="ru-RU"/>
        </w:rPr>
        <w:lastRenderedPageBreak/>
        <w:t>умение оценивать свои действия с учётом влияния на окружающую среду, достижений целей и преодоления вызовов, возможных глобальных последствий;</w:t>
      </w:r>
    </w:p>
    <w:p w:rsidR="00DD4BD5" w:rsidRPr="00362C12" w:rsidRDefault="00362C12">
      <w:pPr>
        <w:numPr>
          <w:ilvl w:val="0"/>
          <w:numId w:val="9"/>
        </w:numPr>
        <w:spacing w:after="0" w:line="264" w:lineRule="auto"/>
        <w:jc w:val="both"/>
        <w:rPr>
          <w:lang w:val="ru-RU"/>
        </w:rPr>
      </w:pPr>
      <w:r w:rsidRPr="00362C12">
        <w:rPr>
          <w:rFonts w:ascii="Times New Roman" w:hAnsi="Times New Roman"/>
          <w:color w:val="000000"/>
          <w:sz w:val="28"/>
          <w:lang w:val="ru-RU"/>
        </w:rPr>
        <w:t>способность обучающихся осознавать стрессовую ситуацию, оценивать происходящие изменения и их последствия;</w:t>
      </w:r>
    </w:p>
    <w:p w:rsidR="00DD4BD5" w:rsidRPr="00362C12" w:rsidRDefault="00362C12">
      <w:pPr>
        <w:numPr>
          <w:ilvl w:val="0"/>
          <w:numId w:val="9"/>
        </w:numPr>
        <w:spacing w:after="0" w:line="264" w:lineRule="auto"/>
        <w:jc w:val="both"/>
        <w:rPr>
          <w:lang w:val="ru-RU"/>
        </w:rPr>
      </w:pPr>
      <w:r w:rsidRPr="00362C12">
        <w:rPr>
          <w:rFonts w:ascii="Times New Roman" w:hAnsi="Times New Roman"/>
          <w:color w:val="000000"/>
          <w:sz w:val="28"/>
          <w:lang w:val="ru-RU"/>
        </w:rPr>
        <w:t>воспринимать стрессовую ситуацию как вызов, требующий контрмер, оценивать ситуацию стресса, корректировать принимаемые решения и действия;</w:t>
      </w:r>
    </w:p>
    <w:p w:rsidR="00DD4BD5" w:rsidRPr="00362C12" w:rsidRDefault="00362C12">
      <w:pPr>
        <w:numPr>
          <w:ilvl w:val="0"/>
          <w:numId w:val="9"/>
        </w:numPr>
        <w:spacing w:after="0" w:line="264" w:lineRule="auto"/>
        <w:jc w:val="both"/>
        <w:rPr>
          <w:lang w:val="ru-RU"/>
        </w:rPr>
      </w:pPr>
      <w:r w:rsidRPr="00362C12">
        <w:rPr>
          <w:rFonts w:ascii="Times New Roman" w:hAnsi="Times New Roman"/>
          <w:color w:val="000000"/>
          <w:sz w:val="28"/>
          <w:lang w:val="ru-RU"/>
        </w:rPr>
        <w:t>формулировать и оценивать риски и последствия, формировать опыт, находить позитивное в произошедшей ситуации;</w:t>
      </w:r>
    </w:p>
    <w:p w:rsidR="00DD4BD5" w:rsidRPr="00362C12" w:rsidRDefault="00362C12">
      <w:pPr>
        <w:numPr>
          <w:ilvl w:val="0"/>
          <w:numId w:val="9"/>
        </w:numPr>
        <w:spacing w:after="0" w:line="264" w:lineRule="auto"/>
        <w:jc w:val="both"/>
        <w:rPr>
          <w:lang w:val="ru-RU"/>
        </w:rPr>
      </w:pPr>
      <w:r w:rsidRPr="00362C12">
        <w:rPr>
          <w:rFonts w:ascii="Times New Roman" w:hAnsi="Times New Roman"/>
          <w:color w:val="000000"/>
          <w:sz w:val="28"/>
          <w:lang w:val="ru-RU"/>
        </w:rPr>
        <w:t>быть готовым действовать в отсутствие гарантий успеха.</w:t>
      </w:r>
    </w:p>
    <w:p w:rsidR="00DD4BD5" w:rsidRPr="00362C12" w:rsidRDefault="00DD4BD5">
      <w:pPr>
        <w:spacing w:after="0" w:line="264" w:lineRule="auto"/>
        <w:ind w:left="120"/>
        <w:jc w:val="both"/>
        <w:rPr>
          <w:lang w:val="ru-RU"/>
        </w:rPr>
      </w:pPr>
    </w:p>
    <w:p w:rsidR="00DD4BD5" w:rsidRPr="00362C12" w:rsidRDefault="00362C12">
      <w:pPr>
        <w:spacing w:after="0" w:line="264" w:lineRule="auto"/>
        <w:ind w:left="120"/>
        <w:jc w:val="both"/>
        <w:rPr>
          <w:lang w:val="ru-RU"/>
        </w:rPr>
      </w:pPr>
      <w:r w:rsidRPr="00362C12">
        <w:rPr>
          <w:rFonts w:ascii="Times New Roman" w:hAnsi="Times New Roman"/>
          <w:b/>
          <w:color w:val="000000"/>
          <w:sz w:val="28"/>
          <w:lang w:val="ru-RU"/>
        </w:rPr>
        <w:t>МЕТАПРЕДМЕТНЫЕ РЕЗУЛЬТАТЫ</w:t>
      </w:r>
    </w:p>
    <w:p w:rsidR="00DD4BD5" w:rsidRPr="00362C12" w:rsidRDefault="00DD4BD5">
      <w:pPr>
        <w:spacing w:after="0" w:line="264" w:lineRule="auto"/>
        <w:ind w:left="120"/>
        <w:jc w:val="both"/>
        <w:rPr>
          <w:lang w:val="ru-RU"/>
        </w:rPr>
      </w:pP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В результате изучения иностранного (английского) языка на уровне основного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w:t>
      </w:r>
    </w:p>
    <w:p w:rsidR="00DD4BD5" w:rsidRPr="00362C12" w:rsidRDefault="00DD4BD5">
      <w:pPr>
        <w:spacing w:after="0" w:line="264" w:lineRule="auto"/>
        <w:ind w:left="120"/>
        <w:jc w:val="both"/>
        <w:rPr>
          <w:lang w:val="ru-RU"/>
        </w:rPr>
      </w:pPr>
    </w:p>
    <w:p w:rsidR="00DD4BD5" w:rsidRPr="00362C12" w:rsidRDefault="00362C12">
      <w:pPr>
        <w:spacing w:after="0" w:line="264" w:lineRule="auto"/>
        <w:ind w:left="120"/>
        <w:jc w:val="both"/>
        <w:rPr>
          <w:lang w:val="ru-RU"/>
        </w:rPr>
      </w:pPr>
      <w:r w:rsidRPr="00362C12">
        <w:rPr>
          <w:rFonts w:ascii="Times New Roman" w:hAnsi="Times New Roman"/>
          <w:b/>
          <w:color w:val="000000"/>
          <w:sz w:val="28"/>
          <w:lang w:val="ru-RU"/>
        </w:rPr>
        <w:t>Познавательные универсальные учебные действия</w:t>
      </w:r>
    </w:p>
    <w:p w:rsidR="00DD4BD5" w:rsidRPr="00362C12" w:rsidRDefault="00DD4BD5">
      <w:pPr>
        <w:spacing w:after="0" w:line="264" w:lineRule="auto"/>
        <w:ind w:left="120"/>
        <w:jc w:val="both"/>
        <w:rPr>
          <w:lang w:val="ru-RU"/>
        </w:rPr>
      </w:pPr>
    </w:p>
    <w:p w:rsidR="00DD4BD5" w:rsidRPr="00362C12" w:rsidRDefault="00362C12">
      <w:pPr>
        <w:spacing w:after="0" w:line="264" w:lineRule="auto"/>
        <w:ind w:left="120"/>
        <w:jc w:val="both"/>
        <w:rPr>
          <w:lang w:val="ru-RU"/>
        </w:rPr>
      </w:pPr>
      <w:r w:rsidRPr="00362C12">
        <w:rPr>
          <w:rFonts w:ascii="Times New Roman" w:hAnsi="Times New Roman"/>
          <w:b/>
          <w:color w:val="000000"/>
          <w:sz w:val="28"/>
          <w:lang w:val="ru-RU"/>
        </w:rPr>
        <w:t>Базовые логические действия:</w:t>
      </w:r>
    </w:p>
    <w:p w:rsidR="00DD4BD5" w:rsidRPr="00362C12" w:rsidRDefault="00362C12">
      <w:pPr>
        <w:numPr>
          <w:ilvl w:val="0"/>
          <w:numId w:val="10"/>
        </w:numPr>
        <w:spacing w:after="0" w:line="264" w:lineRule="auto"/>
        <w:jc w:val="both"/>
        <w:rPr>
          <w:lang w:val="ru-RU"/>
        </w:rPr>
      </w:pPr>
      <w:r w:rsidRPr="00362C12">
        <w:rPr>
          <w:rFonts w:ascii="Times New Roman" w:hAnsi="Times New Roman"/>
          <w:color w:val="000000"/>
          <w:sz w:val="28"/>
          <w:lang w:val="ru-RU"/>
        </w:rPr>
        <w:t>выявлять и характеризовать существенные признаки объектов (явлений);</w:t>
      </w:r>
    </w:p>
    <w:p w:rsidR="00DD4BD5" w:rsidRPr="00362C12" w:rsidRDefault="00362C12">
      <w:pPr>
        <w:numPr>
          <w:ilvl w:val="0"/>
          <w:numId w:val="10"/>
        </w:numPr>
        <w:spacing w:after="0" w:line="264" w:lineRule="auto"/>
        <w:jc w:val="both"/>
        <w:rPr>
          <w:lang w:val="ru-RU"/>
        </w:rPr>
      </w:pPr>
      <w:r w:rsidRPr="00362C12">
        <w:rPr>
          <w:rFonts w:ascii="Times New Roman" w:hAnsi="Times New Roman"/>
          <w:color w:val="000000"/>
          <w:sz w:val="28"/>
          <w:lang w:val="ru-RU"/>
        </w:rPr>
        <w:t>устанавливать существенный признак классификации, основания для обобщения и сравнения, критерии проводимого анализа;</w:t>
      </w:r>
    </w:p>
    <w:p w:rsidR="00DD4BD5" w:rsidRPr="00362C12" w:rsidRDefault="00362C12">
      <w:pPr>
        <w:numPr>
          <w:ilvl w:val="0"/>
          <w:numId w:val="10"/>
        </w:numPr>
        <w:spacing w:after="0" w:line="264" w:lineRule="auto"/>
        <w:jc w:val="both"/>
        <w:rPr>
          <w:lang w:val="ru-RU"/>
        </w:rPr>
      </w:pPr>
      <w:r w:rsidRPr="00362C12">
        <w:rPr>
          <w:rFonts w:ascii="Times New Roman" w:hAnsi="Times New Roman"/>
          <w:color w:val="000000"/>
          <w:sz w:val="28"/>
          <w:lang w:val="ru-RU"/>
        </w:rPr>
        <w:t>с учётом предложенной задачи выявлять закономерности и противоречия в рассматриваемых фактах, данных и наблюдениях;</w:t>
      </w:r>
    </w:p>
    <w:p w:rsidR="00DD4BD5" w:rsidRPr="00362C12" w:rsidRDefault="00362C12">
      <w:pPr>
        <w:numPr>
          <w:ilvl w:val="0"/>
          <w:numId w:val="10"/>
        </w:numPr>
        <w:spacing w:after="0" w:line="264" w:lineRule="auto"/>
        <w:jc w:val="both"/>
        <w:rPr>
          <w:lang w:val="ru-RU"/>
        </w:rPr>
      </w:pPr>
      <w:r w:rsidRPr="00362C12">
        <w:rPr>
          <w:rFonts w:ascii="Times New Roman" w:hAnsi="Times New Roman"/>
          <w:color w:val="000000"/>
          <w:sz w:val="28"/>
          <w:lang w:val="ru-RU"/>
        </w:rPr>
        <w:t>предлагать критерии для выявления закономерностей и противоречий;</w:t>
      </w:r>
    </w:p>
    <w:p w:rsidR="00DD4BD5" w:rsidRPr="00362C12" w:rsidRDefault="00362C12">
      <w:pPr>
        <w:numPr>
          <w:ilvl w:val="0"/>
          <w:numId w:val="10"/>
        </w:numPr>
        <w:spacing w:after="0" w:line="264" w:lineRule="auto"/>
        <w:jc w:val="both"/>
        <w:rPr>
          <w:lang w:val="ru-RU"/>
        </w:rPr>
      </w:pPr>
      <w:r w:rsidRPr="00362C12">
        <w:rPr>
          <w:rFonts w:ascii="Times New Roman" w:hAnsi="Times New Roman"/>
          <w:color w:val="000000"/>
          <w:sz w:val="28"/>
          <w:lang w:val="ru-RU"/>
        </w:rPr>
        <w:t>выявлять дефицит информации, данных, необходимых для решения поставленной задачи;</w:t>
      </w:r>
    </w:p>
    <w:p w:rsidR="00DD4BD5" w:rsidRPr="00362C12" w:rsidRDefault="00362C12">
      <w:pPr>
        <w:numPr>
          <w:ilvl w:val="0"/>
          <w:numId w:val="10"/>
        </w:numPr>
        <w:spacing w:after="0" w:line="264" w:lineRule="auto"/>
        <w:jc w:val="both"/>
        <w:rPr>
          <w:lang w:val="ru-RU"/>
        </w:rPr>
      </w:pPr>
      <w:r w:rsidRPr="00362C12">
        <w:rPr>
          <w:rFonts w:ascii="Times New Roman" w:hAnsi="Times New Roman"/>
          <w:color w:val="000000"/>
          <w:sz w:val="28"/>
          <w:lang w:val="ru-RU"/>
        </w:rPr>
        <w:t>выявлять причинно-следственные связи при изучении явлений и процессов;</w:t>
      </w:r>
    </w:p>
    <w:p w:rsidR="00DD4BD5" w:rsidRPr="00362C12" w:rsidRDefault="00362C12">
      <w:pPr>
        <w:numPr>
          <w:ilvl w:val="0"/>
          <w:numId w:val="10"/>
        </w:numPr>
        <w:spacing w:after="0" w:line="264" w:lineRule="auto"/>
        <w:jc w:val="both"/>
        <w:rPr>
          <w:lang w:val="ru-RU"/>
        </w:rPr>
      </w:pPr>
      <w:r w:rsidRPr="00362C12">
        <w:rPr>
          <w:rFonts w:ascii="Times New Roman" w:hAnsi="Times New Roman"/>
          <w:color w:val="000000"/>
          <w:sz w:val="28"/>
          <w:lang w:val="ru-RU"/>
        </w:rPr>
        <w:t>проводить выводы с использованием дедуктивных и индуктивных умозаключений, умозаключений по аналогии, формулировать гипотезы о взаимосвязях;</w:t>
      </w:r>
    </w:p>
    <w:p w:rsidR="00DD4BD5" w:rsidRPr="00362C12" w:rsidRDefault="00362C12">
      <w:pPr>
        <w:numPr>
          <w:ilvl w:val="0"/>
          <w:numId w:val="10"/>
        </w:numPr>
        <w:spacing w:after="0" w:line="264" w:lineRule="auto"/>
        <w:jc w:val="both"/>
        <w:rPr>
          <w:lang w:val="ru-RU"/>
        </w:rPr>
      </w:pPr>
      <w:r w:rsidRPr="00362C12">
        <w:rPr>
          <w:rFonts w:ascii="Times New Roman" w:hAnsi="Times New Roman"/>
          <w:color w:val="000000"/>
          <w:sz w:val="28"/>
          <w:lang w:val="ru-RU"/>
        </w:rPr>
        <w:lastRenderedPageBreak/>
        <w:t>самостоятельно выбирать способ решения учебной задачи (сравнивать несколько вариантов решения, выбирать наиболее подходящий с учётом самостоятельно выделенных критериев).</w:t>
      </w:r>
    </w:p>
    <w:p w:rsidR="00DD4BD5" w:rsidRDefault="00362C12">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b/>
          <w:color w:val="000000"/>
          <w:sz w:val="28"/>
        </w:rPr>
        <w:t>:</w:t>
      </w:r>
    </w:p>
    <w:p w:rsidR="00DD4BD5" w:rsidRPr="00362C12" w:rsidRDefault="00362C12">
      <w:pPr>
        <w:numPr>
          <w:ilvl w:val="0"/>
          <w:numId w:val="11"/>
        </w:numPr>
        <w:spacing w:after="0" w:line="264" w:lineRule="auto"/>
        <w:jc w:val="both"/>
        <w:rPr>
          <w:lang w:val="ru-RU"/>
        </w:rPr>
      </w:pPr>
      <w:r w:rsidRPr="00362C12">
        <w:rPr>
          <w:rFonts w:ascii="Times New Roman" w:hAnsi="Times New Roman"/>
          <w:color w:val="000000"/>
          <w:sz w:val="28"/>
          <w:lang w:val="ru-RU"/>
        </w:rPr>
        <w:t>использовать вопросы как исследовательский инструмент познания;</w:t>
      </w:r>
    </w:p>
    <w:p w:rsidR="00DD4BD5" w:rsidRPr="00362C12" w:rsidRDefault="00362C12">
      <w:pPr>
        <w:numPr>
          <w:ilvl w:val="0"/>
          <w:numId w:val="11"/>
        </w:numPr>
        <w:spacing w:after="0" w:line="264" w:lineRule="auto"/>
        <w:jc w:val="both"/>
        <w:rPr>
          <w:lang w:val="ru-RU"/>
        </w:rPr>
      </w:pPr>
      <w:r w:rsidRPr="00362C12">
        <w:rPr>
          <w:rFonts w:ascii="Times New Roman" w:hAnsi="Times New Roman"/>
          <w:color w:val="000000"/>
          <w:sz w:val="28"/>
          <w:lang w:val="ru-RU"/>
        </w:rPr>
        <w:t>формулировать вопросы, фиксирующие разрыв между реальным и желательным состоянием ситуации, объекта, самостоятельно устанавливать искомое и данное;</w:t>
      </w:r>
    </w:p>
    <w:p w:rsidR="00DD4BD5" w:rsidRPr="00362C12" w:rsidRDefault="00362C12">
      <w:pPr>
        <w:numPr>
          <w:ilvl w:val="0"/>
          <w:numId w:val="11"/>
        </w:numPr>
        <w:spacing w:after="0" w:line="264" w:lineRule="auto"/>
        <w:jc w:val="both"/>
        <w:rPr>
          <w:lang w:val="ru-RU"/>
        </w:rPr>
      </w:pPr>
      <w:r w:rsidRPr="00362C12">
        <w:rPr>
          <w:rFonts w:ascii="Times New Roman" w:hAnsi="Times New Roman"/>
          <w:color w:val="000000"/>
          <w:sz w:val="28"/>
          <w:lang w:val="ru-RU"/>
        </w:rPr>
        <w:t>формулировать гипотезу об истинности собственных суждений и суждений других, аргументировать свою позицию, мнение;</w:t>
      </w:r>
    </w:p>
    <w:p w:rsidR="00DD4BD5" w:rsidRPr="00362C12" w:rsidRDefault="00362C12">
      <w:pPr>
        <w:numPr>
          <w:ilvl w:val="0"/>
          <w:numId w:val="11"/>
        </w:numPr>
        <w:spacing w:after="0" w:line="264" w:lineRule="auto"/>
        <w:jc w:val="both"/>
        <w:rPr>
          <w:lang w:val="ru-RU"/>
        </w:rPr>
      </w:pPr>
      <w:r w:rsidRPr="00362C12">
        <w:rPr>
          <w:rFonts w:ascii="Times New Roman" w:hAnsi="Times New Roman"/>
          <w:color w:val="000000"/>
          <w:sz w:val="28"/>
          <w:lang w:val="ru-RU"/>
        </w:rPr>
        <w:t>проводить по самостоятельно составленному плану опыт, несложный эксперимент, небольшое исследование по установлению особенностей объекта изучения, причинно-следственных связей и зависимости объектов между собой;</w:t>
      </w:r>
    </w:p>
    <w:p w:rsidR="00DD4BD5" w:rsidRPr="00362C12" w:rsidRDefault="00362C12">
      <w:pPr>
        <w:numPr>
          <w:ilvl w:val="0"/>
          <w:numId w:val="11"/>
        </w:numPr>
        <w:spacing w:after="0" w:line="264" w:lineRule="auto"/>
        <w:jc w:val="both"/>
        <w:rPr>
          <w:lang w:val="ru-RU"/>
        </w:rPr>
      </w:pPr>
      <w:r w:rsidRPr="00362C12">
        <w:rPr>
          <w:rFonts w:ascii="Times New Roman" w:hAnsi="Times New Roman"/>
          <w:color w:val="000000"/>
          <w:sz w:val="28"/>
          <w:lang w:val="ru-RU"/>
        </w:rPr>
        <w:t>оценивать на применимость и достоверность информацию, полученную в ходе исследования (эксперимента);</w:t>
      </w:r>
    </w:p>
    <w:p w:rsidR="00DD4BD5" w:rsidRPr="00362C12" w:rsidRDefault="00362C12">
      <w:pPr>
        <w:numPr>
          <w:ilvl w:val="0"/>
          <w:numId w:val="11"/>
        </w:numPr>
        <w:spacing w:after="0" w:line="264" w:lineRule="auto"/>
        <w:jc w:val="both"/>
        <w:rPr>
          <w:lang w:val="ru-RU"/>
        </w:rPr>
      </w:pPr>
      <w:r w:rsidRPr="00362C12">
        <w:rPr>
          <w:rFonts w:ascii="Times New Roman" w:hAnsi="Times New Roman"/>
          <w:color w:val="000000"/>
          <w:sz w:val="28"/>
          <w:lang w:val="ru-RU"/>
        </w:rPr>
        <w:t>самостоятельно формулировать обобщения и выводы по результатам проведённого наблюдения, опыта, исследования, владеть инструментами оценки достоверности полученных выводов и обобщений;</w:t>
      </w:r>
    </w:p>
    <w:p w:rsidR="00DD4BD5" w:rsidRPr="00362C12" w:rsidRDefault="00362C12">
      <w:pPr>
        <w:numPr>
          <w:ilvl w:val="0"/>
          <w:numId w:val="11"/>
        </w:numPr>
        <w:spacing w:after="0" w:line="264" w:lineRule="auto"/>
        <w:jc w:val="both"/>
        <w:rPr>
          <w:lang w:val="ru-RU"/>
        </w:rPr>
      </w:pPr>
      <w:r w:rsidRPr="00362C12">
        <w:rPr>
          <w:rFonts w:ascii="Times New Roman" w:hAnsi="Times New Roman"/>
          <w:color w:val="000000"/>
          <w:sz w:val="28"/>
          <w:lang w:val="ru-RU"/>
        </w:rPr>
        <w:t>прогнозировать возможное дальнейшее развитие процессов, событий и их последствия в аналогичных или сходных ситуациях, выдвигать предположения об их развитии в новых условиях и контекстах.</w:t>
      </w:r>
    </w:p>
    <w:p w:rsidR="00DD4BD5" w:rsidRDefault="00362C12">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DD4BD5" w:rsidRPr="00362C12" w:rsidRDefault="00362C12">
      <w:pPr>
        <w:numPr>
          <w:ilvl w:val="0"/>
          <w:numId w:val="12"/>
        </w:numPr>
        <w:spacing w:after="0" w:line="264" w:lineRule="auto"/>
        <w:jc w:val="both"/>
        <w:rPr>
          <w:lang w:val="ru-RU"/>
        </w:rPr>
      </w:pPr>
      <w:r w:rsidRPr="00362C12">
        <w:rPr>
          <w:rFonts w:ascii="Times New Roman" w:hAnsi="Times New Roman"/>
          <w:color w:val="000000"/>
          <w:sz w:val="28"/>
          <w:lang w:val="ru-RU"/>
        </w:rPr>
        <w:t>применять различные методы, инструменты и запросы при поиске и отборе информации или данных из источников с учётом предложенной учебной задачи и заданных критериев;</w:t>
      </w:r>
    </w:p>
    <w:p w:rsidR="00DD4BD5" w:rsidRPr="00362C12" w:rsidRDefault="00362C12">
      <w:pPr>
        <w:numPr>
          <w:ilvl w:val="0"/>
          <w:numId w:val="12"/>
        </w:numPr>
        <w:spacing w:after="0" w:line="264" w:lineRule="auto"/>
        <w:jc w:val="both"/>
        <w:rPr>
          <w:lang w:val="ru-RU"/>
        </w:rPr>
      </w:pPr>
      <w:r w:rsidRPr="00362C12">
        <w:rPr>
          <w:rFonts w:ascii="Times New Roman" w:hAnsi="Times New Roman"/>
          <w:color w:val="000000"/>
          <w:sz w:val="28"/>
          <w:lang w:val="ru-RU"/>
        </w:rPr>
        <w:t>выбирать, анализировать, систематизировать и интерпретировать информацию различных видов и форм представления;</w:t>
      </w:r>
    </w:p>
    <w:p w:rsidR="00DD4BD5" w:rsidRPr="00362C12" w:rsidRDefault="00362C12">
      <w:pPr>
        <w:numPr>
          <w:ilvl w:val="0"/>
          <w:numId w:val="12"/>
        </w:numPr>
        <w:spacing w:after="0" w:line="264" w:lineRule="auto"/>
        <w:jc w:val="both"/>
        <w:rPr>
          <w:lang w:val="ru-RU"/>
        </w:rPr>
      </w:pPr>
      <w:r w:rsidRPr="00362C12">
        <w:rPr>
          <w:rFonts w:ascii="Times New Roman" w:hAnsi="Times New Roman"/>
          <w:color w:val="000000"/>
          <w:sz w:val="28"/>
          <w:lang w:val="ru-RU"/>
        </w:rPr>
        <w:t>находить сходные аргументы (подтверждающие или опровергающие одну и ту же идею, версию) в различных информационных источниках;</w:t>
      </w:r>
    </w:p>
    <w:p w:rsidR="00DD4BD5" w:rsidRPr="00362C12" w:rsidRDefault="00362C12">
      <w:pPr>
        <w:numPr>
          <w:ilvl w:val="0"/>
          <w:numId w:val="12"/>
        </w:numPr>
        <w:spacing w:after="0" w:line="264" w:lineRule="auto"/>
        <w:jc w:val="both"/>
        <w:rPr>
          <w:lang w:val="ru-RU"/>
        </w:rPr>
      </w:pPr>
      <w:r w:rsidRPr="00362C12">
        <w:rPr>
          <w:rFonts w:ascii="Times New Roman" w:hAnsi="Times New Roman"/>
          <w:color w:val="000000"/>
          <w:sz w:val="28"/>
          <w:lang w:val="ru-RU"/>
        </w:rPr>
        <w:t>самостоятельно выбирать оптимальную форму представления информации и иллюстрировать решаемые задачи несложными схемами, диаграммами, иной графикой и их комбинациями;</w:t>
      </w:r>
    </w:p>
    <w:p w:rsidR="00DD4BD5" w:rsidRPr="00362C12" w:rsidRDefault="00362C12">
      <w:pPr>
        <w:numPr>
          <w:ilvl w:val="0"/>
          <w:numId w:val="12"/>
        </w:numPr>
        <w:spacing w:after="0" w:line="264" w:lineRule="auto"/>
        <w:jc w:val="both"/>
        <w:rPr>
          <w:lang w:val="ru-RU"/>
        </w:rPr>
      </w:pPr>
      <w:r w:rsidRPr="00362C12">
        <w:rPr>
          <w:rFonts w:ascii="Times New Roman" w:hAnsi="Times New Roman"/>
          <w:color w:val="000000"/>
          <w:sz w:val="28"/>
          <w:lang w:val="ru-RU"/>
        </w:rPr>
        <w:lastRenderedPageBreak/>
        <w:t>оценивать надёжность информации по критериям, предложенным педагогическим работником или сформулированным самостоятельно;</w:t>
      </w:r>
    </w:p>
    <w:p w:rsidR="00DD4BD5" w:rsidRPr="00362C12" w:rsidRDefault="00362C12">
      <w:pPr>
        <w:numPr>
          <w:ilvl w:val="0"/>
          <w:numId w:val="12"/>
        </w:numPr>
        <w:spacing w:after="0" w:line="264" w:lineRule="auto"/>
        <w:jc w:val="both"/>
        <w:rPr>
          <w:lang w:val="ru-RU"/>
        </w:rPr>
      </w:pPr>
      <w:r w:rsidRPr="00362C12">
        <w:rPr>
          <w:rFonts w:ascii="Times New Roman" w:hAnsi="Times New Roman"/>
          <w:color w:val="000000"/>
          <w:sz w:val="28"/>
          <w:lang w:val="ru-RU"/>
        </w:rPr>
        <w:t>эффективно запоминать и систематизировать информацию.</w:t>
      </w:r>
    </w:p>
    <w:p w:rsidR="00DD4BD5" w:rsidRPr="00362C12" w:rsidRDefault="00DD4BD5">
      <w:pPr>
        <w:spacing w:after="0" w:line="264" w:lineRule="auto"/>
        <w:ind w:left="120"/>
        <w:jc w:val="both"/>
        <w:rPr>
          <w:lang w:val="ru-RU"/>
        </w:rPr>
      </w:pPr>
    </w:p>
    <w:p w:rsidR="00DD4BD5" w:rsidRPr="00362C12" w:rsidRDefault="00362C12">
      <w:pPr>
        <w:spacing w:after="0" w:line="264" w:lineRule="auto"/>
        <w:ind w:left="120"/>
        <w:jc w:val="both"/>
        <w:rPr>
          <w:lang w:val="ru-RU"/>
        </w:rPr>
      </w:pPr>
      <w:r w:rsidRPr="00362C12">
        <w:rPr>
          <w:rFonts w:ascii="Times New Roman" w:hAnsi="Times New Roman"/>
          <w:b/>
          <w:color w:val="000000"/>
          <w:sz w:val="28"/>
          <w:lang w:val="ru-RU"/>
        </w:rPr>
        <w:t>Коммуникативные универсальные учебные действия</w:t>
      </w:r>
    </w:p>
    <w:p w:rsidR="00DD4BD5" w:rsidRPr="00362C12" w:rsidRDefault="00DD4BD5">
      <w:pPr>
        <w:spacing w:after="0" w:line="264" w:lineRule="auto"/>
        <w:ind w:left="120"/>
        <w:jc w:val="both"/>
        <w:rPr>
          <w:lang w:val="ru-RU"/>
        </w:rPr>
      </w:pPr>
    </w:p>
    <w:p w:rsidR="00DD4BD5" w:rsidRPr="00362C12" w:rsidRDefault="00362C12">
      <w:pPr>
        <w:spacing w:after="0" w:line="264" w:lineRule="auto"/>
        <w:ind w:firstLine="600"/>
        <w:jc w:val="both"/>
        <w:rPr>
          <w:lang w:val="ru-RU"/>
        </w:rPr>
      </w:pPr>
      <w:r w:rsidRPr="00362C12">
        <w:rPr>
          <w:rFonts w:ascii="Times New Roman" w:hAnsi="Times New Roman"/>
          <w:b/>
          <w:color w:val="000000"/>
          <w:sz w:val="28"/>
          <w:lang w:val="ru-RU"/>
        </w:rPr>
        <w:t>Общение:</w:t>
      </w:r>
    </w:p>
    <w:p w:rsidR="00DD4BD5" w:rsidRPr="00362C12" w:rsidRDefault="00362C12">
      <w:pPr>
        <w:numPr>
          <w:ilvl w:val="0"/>
          <w:numId w:val="13"/>
        </w:numPr>
        <w:spacing w:after="0" w:line="264" w:lineRule="auto"/>
        <w:jc w:val="both"/>
        <w:rPr>
          <w:lang w:val="ru-RU"/>
        </w:rPr>
      </w:pPr>
      <w:r w:rsidRPr="00362C12">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w:t>
      </w:r>
    </w:p>
    <w:p w:rsidR="00DD4BD5" w:rsidRPr="00362C12" w:rsidRDefault="00362C12">
      <w:pPr>
        <w:numPr>
          <w:ilvl w:val="0"/>
          <w:numId w:val="13"/>
        </w:numPr>
        <w:spacing w:after="0" w:line="264" w:lineRule="auto"/>
        <w:jc w:val="both"/>
        <w:rPr>
          <w:lang w:val="ru-RU"/>
        </w:rPr>
      </w:pPr>
      <w:r w:rsidRPr="00362C12">
        <w:rPr>
          <w:rFonts w:ascii="Times New Roman" w:hAnsi="Times New Roman"/>
          <w:color w:val="000000"/>
          <w:sz w:val="28"/>
          <w:lang w:val="ru-RU"/>
        </w:rPr>
        <w:t>выражать себя (свою точку зрения) в устных и письменных текстах;</w:t>
      </w:r>
    </w:p>
    <w:p w:rsidR="00DD4BD5" w:rsidRPr="00362C12" w:rsidRDefault="00362C12">
      <w:pPr>
        <w:numPr>
          <w:ilvl w:val="0"/>
          <w:numId w:val="13"/>
        </w:numPr>
        <w:spacing w:after="0" w:line="264" w:lineRule="auto"/>
        <w:jc w:val="both"/>
        <w:rPr>
          <w:lang w:val="ru-RU"/>
        </w:rPr>
      </w:pPr>
      <w:r w:rsidRPr="00362C12">
        <w:rPr>
          <w:rFonts w:ascii="Times New Roman" w:hAnsi="Times New Roman"/>
          <w:color w:val="000000"/>
          <w:sz w:val="28"/>
          <w:lang w:val="ru-RU"/>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 вести переговоры;</w:t>
      </w:r>
    </w:p>
    <w:p w:rsidR="00DD4BD5" w:rsidRPr="00362C12" w:rsidRDefault="00362C12">
      <w:pPr>
        <w:numPr>
          <w:ilvl w:val="0"/>
          <w:numId w:val="13"/>
        </w:numPr>
        <w:spacing w:after="0" w:line="264" w:lineRule="auto"/>
        <w:jc w:val="both"/>
        <w:rPr>
          <w:lang w:val="ru-RU"/>
        </w:rPr>
      </w:pPr>
      <w:r w:rsidRPr="00362C12">
        <w:rPr>
          <w:rFonts w:ascii="Times New Roman" w:hAnsi="Times New Roman"/>
          <w:color w:val="000000"/>
          <w:sz w:val="28"/>
          <w:lang w:val="ru-RU"/>
        </w:rPr>
        <w:t>понимать намерения других, проявлять уважительное отношение к собеседнику и в корректной форме формулировать свои возражения;</w:t>
      </w:r>
    </w:p>
    <w:p w:rsidR="00DD4BD5" w:rsidRPr="00362C12" w:rsidRDefault="00362C12">
      <w:pPr>
        <w:numPr>
          <w:ilvl w:val="0"/>
          <w:numId w:val="13"/>
        </w:numPr>
        <w:spacing w:after="0" w:line="264" w:lineRule="auto"/>
        <w:jc w:val="both"/>
        <w:rPr>
          <w:lang w:val="ru-RU"/>
        </w:rPr>
      </w:pPr>
      <w:r w:rsidRPr="00362C12">
        <w:rPr>
          <w:rFonts w:ascii="Times New Roman" w:hAnsi="Times New Roman"/>
          <w:color w:val="000000"/>
          <w:sz w:val="28"/>
          <w:lang w:val="ru-RU"/>
        </w:rPr>
        <w:t>в ходе диалога и (или) дискуссии задавать вопросы по существу обсуждаемой темы и высказывать идеи, нацеленные на решение задачи и поддержание общения;</w:t>
      </w:r>
    </w:p>
    <w:p w:rsidR="00DD4BD5" w:rsidRPr="00362C12" w:rsidRDefault="00362C12">
      <w:pPr>
        <w:numPr>
          <w:ilvl w:val="0"/>
          <w:numId w:val="13"/>
        </w:numPr>
        <w:spacing w:after="0" w:line="264" w:lineRule="auto"/>
        <w:jc w:val="both"/>
        <w:rPr>
          <w:lang w:val="ru-RU"/>
        </w:rPr>
      </w:pPr>
      <w:r w:rsidRPr="00362C12">
        <w:rPr>
          <w:rFonts w:ascii="Times New Roman" w:hAnsi="Times New Roman"/>
          <w:color w:val="000000"/>
          <w:sz w:val="28"/>
          <w:lang w:val="ru-RU"/>
        </w:rPr>
        <w:t>сопоставлять свои суждения с суждениями других участников диалога, обнаруживать различие и сходство позиций;</w:t>
      </w:r>
    </w:p>
    <w:p w:rsidR="00DD4BD5" w:rsidRPr="00362C12" w:rsidRDefault="00362C12">
      <w:pPr>
        <w:numPr>
          <w:ilvl w:val="0"/>
          <w:numId w:val="13"/>
        </w:numPr>
        <w:spacing w:after="0" w:line="264" w:lineRule="auto"/>
        <w:jc w:val="both"/>
        <w:rPr>
          <w:lang w:val="ru-RU"/>
        </w:rPr>
      </w:pPr>
      <w:r w:rsidRPr="00362C12">
        <w:rPr>
          <w:rFonts w:ascii="Times New Roman" w:hAnsi="Times New Roman"/>
          <w:color w:val="000000"/>
          <w:sz w:val="28"/>
          <w:lang w:val="ru-RU"/>
        </w:rPr>
        <w:t>публично представлять результаты выполненного опыта (эксперимента, исследования, проекта);</w:t>
      </w:r>
    </w:p>
    <w:p w:rsidR="00DD4BD5" w:rsidRPr="00362C12" w:rsidRDefault="00362C12">
      <w:pPr>
        <w:numPr>
          <w:ilvl w:val="0"/>
          <w:numId w:val="13"/>
        </w:numPr>
        <w:spacing w:after="0" w:line="264" w:lineRule="auto"/>
        <w:jc w:val="both"/>
        <w:rPr>
          <w:lang w:val="ru-RU"/>
        </w:rPr>
      </w:pPr>
      <w:r w:rsidRPr="00362C12">
        <w:rPr>
          <w:rFonts w:ascii="Times New Roman" w:hAnsi="Times New Roman"/>
          <w:color w:val="000000"/>
          <w:sz w:val="28"/>
          <w:lang w:val="ru-RU"/>
        </w:rPr>
        <w:t>самостоятельно выбирать формат выступления с учётом задач презентации и особенностей аудитории и в соответствии с ним составлять устные и письменные тексты с использованием иллюстративных материалов.</w:t>
      </w:r>
    </w:p>
    <w:p w:rsidR="00DD4BD5" w:rsidRPr="00362C12" w:rsidRDefault="00362C12">
      <w:pPr>
        <w:spacing w:after="0" w:line="264" w:lineRule="auto"/>
        <w:ind w:firstLine="600"/>
        <w:jc w:val="both"/>
        <w:rPr>
          <w:lang w:val="ru-RU"/>
        </w:rPr>
      </w:pPr>
      <w:r w:rsidRPr="00362C12">
        <w:rPr>
          <w:rFonts w:ascii="Times New Roman" w:hAnsi="Times New Roman"/>
          <w:b/>
          <w:color w:val="000000"/>
          <w:sz w:val="28"/>
          <w:lang w:val="ru-RU"/>
        </w:rPr>
        <w:t>Регулятивные универсальные учебные действия</w:t>
      </w:r>
    </w:p>
    <w:p w:rsidR="00DD4BD5" w:rsidRPr="00362C12" w:rsidRDefault="00362C12">
      <w:pPr>
        <w:spacing w:after="0" w:line="264" w:lineRule="auto"/>
        <w:ind w:firstLine="600"/>
        <w:jc w:val="both"/>
        <w:rPr>
          <w:lang w:val="ru-RU"/>
        </w:rPr>
      </w:pPr>
      <w:r w:rsidRPr="00362C12">
        <w:rPr>
          <w:rFonts w:ascii="Times New Roman" w:hAnsi="Times New Roman"/>
          <w:b/>
          <w:color w:val="000000"/>
          <w:sz w:val="28"/>
          <w:lang w:val="ru-RU"/>
        </w:rPr>
        <w:t>Совместная деятельность</w:t>
      </w:r>
    </w:p>
    <w:p w:rsidR="00DD4BD5" w:rsidRPr="00362C12" w:rsidRDefault="00362C12">
      <w:pPr>
        <w:numPr>
          <w:ilvl w:val="0"/>
          <w:numId w:val="14"/>
        </w:numPr>
        <w:spacing w:after="0" w:line="264" w:lineRule="auto"/>
        <w:jc w:val="both"/>
        <w:rPr>
          <w:lang w:val="ru-RU"/>
        </w:rPr>
      </w:pPr>
      <w:r w:rsidRPr="00362C12">
        <w:rPr>
          <w:rFonts w:ascii="Times New Roman" w:hAnsi="Times New Roman"/>
          <w:color w:val="000000"/>
          <w:sz w:val="28"/>
          <w:lang w:val="ru-RU"/>
        </w:rPr>
        <w:t>понимать и использовать преимущества командной и индивидуальной работы при решении конкретной проблемы, обосновывать необходимость применения групповых форм взаимодействия при решении поставленной задачи;</w:t>
      </w:r>
    </w:p>
    <w:p w:rsidR="00DD4BD5" w:rsidRPr="00362C12" w:rsidRDefault="00362C12">
      <w:pPr>
        <w:numPr>
          <w:ilvl w:val="0"/>
          <w:numId w:val="14"/>
        </w:numPr>
        <w:spacing w:after="0" w:line="264" w:lineRule="auto"/>
        <w:jc w:val="both"/>
        <w:rPr>
          <w:lang w:val="ru-RU"/>
        </w:rPr>
      </w:pPr>
      <w:r w:rsidRPr="00362C12">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D4BD5" w:rsidRPr="00362C12" w:rsidRDefault="00362C12">
      <w:pPr>
        <w:numPr>
          <w:ilvl w:val="0"/>
          <w:numId w:val="14"/>
        </w:numPr>
        <w:spacing w:after="0" w:line="264" w:lineRule="auto"/>
        <w:jc w:val="both"/>
        <w:rPr>
          <w:lang w:val="ru-RU"/>
        </w:rPr>
      </w:pPr>
      <w:r w:rsidRPr="00362C12">
        <w:rPr>
          <w:rFonts w:ascii="Times New Roman" w:hAnsi="Times New Roman"/>
          <w:color w:val="000000"/>
          <w:sz w:val="28"/>
          <w:lang w:val="ru-RU"/>
        </w:rPr>
        <w:lastRenderedPageBreak/>
        <w:t>обобщать мнения нескольких человек, проявлять готовность руководить, выполнять поручения, подчиняться;</w:t>
      </w:r>
    </w:p>
    <w:p w:rsidR="00DD4BD5" w:rsidRPr="00362C12" w:rsidRDefault="00362C12">
      <w:pPr>
        <w:numPr>
          <w:ilvl w:val="0"/>
          <w:numId w:val="14"/>
        </w:numPr>
        <w:spacing w:after="0" w:line="264" w:lineRule="auto"/>
        <w:jc w:val="both"/>
        <w:rPr>
          <w:lang w:val="ru-RU"/>
        </w:rPr>
      </w:pPr>
      <w:r w:rsidRPr="00362C12">
        <w:rPr>
          <w:rFonts w:ascii="Times New Roman" w:hAnsi="Times New Roman"/>
          <w:color w:val="000000"/>
          <w:sz w:val="28"/>
          <w:lang w:val="ru-RU"/>
        </w:rPr>
        <w:t>планировать организацию совместной работы, определять свою роль (с учётом предпочтений и возможностей всех участников взаимодействия), распределять задачи между членами команды, участвовать в групповых формах работы (обсуждения, обмен мнениями, мозговые штурмы и иные);</w:t>
      </w:r>
    </w:p>
    <w:p w:rsidR="00DD4BD5" w:rsidRPr="00362C12" w:rsidRDefault="00362C12">
      <w:pPr>
        <w:numPr>
          <w:ilvl w:val="0"/>
          <w:numId w:val="14"/>
        </w:numPr>
        <w:spacing w:after="0" w:line="264" w:lineRule="auto"/>
        <w:jc w:val="both"/>
        <w:rPr>
          <w:lang w:val="ru-RU"/>
        </w:rPr>
      </w:pPr>
      <w:r w:rsidRPr="00362C12">
        <w:rPr>
          <w:rFonts w:ascii="Times New Roman" w:hAnsi="Times New Roman"/>
          <w:color w:val="000000"/>
          <w:sz w:val="28"/>
          <w:lang w:val="ru-RU"/>
        </w:rPr>
        <w:t>выполнять свою часть работы, достигать качественного результата по своему направлению и координировать свои действия с другими членами команды;</w:t>
      </w:r>
    </w:p>
    <w:p w:rsidR="00DD4BD5" w:rsidRPr="00362C12" w:rsidRDefault="00362C12">
      <w:pPr>
        <w:numPr>
          <w:ilvl w:val="0"/>
          <w:numId w:val="14"/>
        </w:numPr>
        <w:spacing w:after="0" w:line="264" w:lineRule="auto"/>
        <w:jc w:val="both"/>
        <w:rPr>
          <w:lang w:val="ru-RU"/>
        </w:rPr>
      </w:pPr>
      <w:r w:rsidRPr="00362C12">
        <w:rPr>
          <w:rFonts w:ascii="Times New Roman" w:hAnsi="Times New Roman"/>
          <w:color w:val="000000"/>
          <w:sz w:val="28"/>
          <w:lang w:val="ru-RU"/>
        </w:rPr>
        <w:t>оценивать качество своего вклада в общий продукт по критериям, самостоятельно сформулированным участниками взаимодействия;</w:t>
      </w:r>
    </w:p>
    <w:p w:rsidR="00DD4BD5" w:rsidRPr="00362C12" w:rsidRDefault="00362C12">
      <w:pPr>
        <w:numPr>
          <w:ilvl w:val="0"/>
          <w:numId w:val="14"/>
        </w:numPr>
        <w:spacing w:after="0" w:line="264" w:lineRule="auto"/>
        <w:jc w:val="both"/>
        <w:rPr>
          <w:lang w:val="ru-RU"/>
        </w:rPr>
      </w:pPr>
      <w:r w:rsidRPr="00362C12">
        <w:rPr>
          <w:rFonts w:ascii="Times New Roman" w:hAnsi="Times New Roman"/>
          <w:color w:val="000000"/>
          <w:sz w:val="28"/>
          <w:lang w:val="ru-RU"/>
        </w:rPr>
        <w:t>сравнивать результаты с исходной задачей и вклад каждого члена команды в достижение результатов, разделять сферу ответственности и проявлять готовность к предоставлению отчёта перед группой.</w:t>
      </w:r>
    </w:p>
    <w:p w:rsidR="00DD4BD5" w:rsidRDefault="00362C12">
      <w:pPr>
        <w:spacing w:after="0" w:line="264" w:lineRule="auto"/>
        <w:ind w:firstLine="600"/>
        <w:jc w:val="both"/>
      </w:pPr>
      <w:proofErr w:type="spellStart"/>
      <w:r>
        <w:rPr>
          <w:rFonts w:ascii="Times New Roman" w:hAnsi="Times New Roman"/>
          <w:b/>
          <w:color w:val="333333"/>
          <w:sz w:val="28"/>
        </w:rPr>
        <w:t>Самоорганизация</w:t>
      </w:r>
      <w:proofErr w:type="spellEnd"/>
    </w:p>
    <w:p w:rsidR="00DD4BD5" w:rsidRPr="00362C12" w:rsidRDefault="00362C12">
      <w:pPr>
        <w:numPr>
          <w:ilvl w:val="0"/>
          <w:numId w:val="15"/>
        </w:numPr>
        <w:spacing w:after="0" w:line="264" w:lineRule="auto"/>
        <w:jc w:val="both"/>
        <w:rPr>
          <w:lang w:val="ru-RU"/>
        </w:rPr>
      </w:pPr>
      <w:r w:rsidRPr="00362C12">
        <w:rPr>
          <w:rFonts w:ascii="Times New Roman" w:hAnsi="Times New Roman"/>
          <w:color w:val="000000"/>
          <w:sz w:val="28"/>
          <w:lang w:val="ru-RU"/>
        </w:rPr>
        <w:t>выявлять проблемы для решения в жизненных и учебных ситуациях;</w:t>
      </w:r>
    </w:p>
    <w:p w:rsidR="00DD4BD5" w:rsidRPr="00362C12" w:rsidRDefault="00362C12">
      <w:pPr>
        <w:numPr>
          <w:ilvl w:val="0"/>
          <w:numId w:val="15"/>
        </w:numPr>
        <w:spacing w:after="0" w:line="264" w:lineRule="auto"/>
        <w:jc w:val="both"/>
        <w:rPr>
          <w:lang w:val="ru-RU"/>
        </w:rPr>
      </w:pPr>
      <w:r w:rsidRPr="00362C12">
        <w:rPr>
          <w:rFonts w:ascii="Times New Roman" w:hAnsi="Times New Roman"/>
          <w:color w:val="000000"/>
          <w:sz w:val="28"/>
          <w:lang w:val="ru-RU"/>
        </w:rPr>
        <w:t>ориентироваться в различных подходах принятия решений (индивидуальное, принятие решения в группе, принятие решений группой);</w:t>
      </w:r>
    </w:p>
    <w:p w:rsidR="00DD4BD5" w:rsidRPr="00362C12" w:rsidRDefault="00362C12">
      <w:pPr>
        <w:numPr>
          <w:ilvl w:val="0"/>
          <w:numId w:val="15"/>
        </w:numPr>
        <w:spacing w:after="0" w:line="264" w:lineRule="auto"/>
        <w:jc w:val="both"/>
        <w:rPr>
          <w:lang w:val="ru-RU"/>
        </w:rPr>
      </w:pPr>
      <w:r w:rsidRPr="00362C12">
        <w:rPr>
          <w:rFonts w:ascii="Times New Roman" w:hAnsi="Times New Roman"/>
          <w:color w:val="000000"/>
          <w:sz w:val="28"/>
          <w:lang w:val="ru-RU"/>
        </w:rPr>
        <w:t>самостоятельно составлять алгоритм решения задачи (или его часть), выбирать способ решения учебной задачи с учётом имеющихся ресурсов и собственных возможностей, аргументировать предлагаемые варианты решений;</w:t>
      </w:r>
    </w:p>
    <w:p w:rsidR="00DD4BD5" w:rsidRPr="00362C12" w:rsidRDefault="00362C12">
      <w:pPr>
        <w:numPr>
          <w:ilvl w:val="0"/>
          <w:numId w:val="15"/>
        </w:numPr>
        <w:spacing w:after="0" w:line="264" w:lineRule="auto"/>
        <w:jc w:val="both"/>
        <w:rPr>
          <w:lang w:val="ru-RU"/>
        </w:rPr>
      </w:pPr>
      <w:r w:rsidRPr="00362C12">
        <w:rPr>
          <w:rFonts w:ascii="Times New Roman" w:hAnsi="Times New Roman"/>
          <w:color w:val="000000"/>
          <w:sz w:val="28"/>
          <w:lang w:val="ru-RU"/>
        </w:rPr>
        <w:t>составлять план действий (план реализации намеченного алгоритма решения), корректировать предложенный алгоритм с учётом получения новых знаний об изучаемом объекте;</w:t>
      </w:r>
    </w:p>
    <w:p w:rsidR="00DD4BD5" w:rsidRPr="00362C12" w:rsidRDefault="00362C12">
      <w:pPr>
        <w:numPr>
          <w:ilvl w:val="0"/>
          <w:numId w:val="15"/>
        </w:numPr>
        <w:spacing w:after="0" w:line="264" w:lineRule="auto"/>
        <w:jc w:val="both"/>
        <w:rPr>
          <w:lang w:val="ru-RU"/>
        </w:rPr>
      </w:pPr>
      <w:r w:rsidRPr="00362C12">
        <w:rPr>
          <w:rFonts w:ascii="Times New Roman" w:hAnsi="Times New Roman"/>
          <w:color w:val="000000"/>
          <w:sz w:val="28"/>
          <w:lang w:val="ru-RU"/>
        </w:rPr>
        <w:t>проводить выбор и брать ответственность за решение.</w:t>
      </w:r>
    </w:p>
    <w:p w:rsidR="00DD4BD5" w:rsidRDefault="00362C12">
      <w:pPr>
        <w:spacing w:after="0" w:line="264" w:lineRule="auto"/>
        <w:ind w:firstLine="600"/>
        <w:jc w:val="both"/>
      </w:pPr>
      <w:proofErr w:type="spellStart"/>
      <w:r>
        <w:rPr>
          <w:rFonts w:ascii="Times New Roman" w:hAnsi="Times New Roman"/>
          <w:b/>
          <w:color w:val="000000"/>
          <w:sz w:val="28"/>
        </w:rPr>
        <w:t>Самоконтроль</w:t>
      </w:r>
      <w:proofErr w:type="spellEnd"/>
    </w:p>
    <w:p w:rsidR="00DD4BD5" w:rsidRPr="00362C12" w:rsidRDefault="00362C12">
      <w:pPr>
        <w:numPr>
          <w:ilvl w:val="0"/>
          <w:numId w:val="16"/>
        </w:numPr>
        <w:spacing w:after="0" w:line="264" w:lineRule="auto"/>
        <w:jc w:val="both"/>
        <w:rPr>
          <w:lang w:val="ru-RU"/>
        </w:rPr>
      </w:pPr>
      <w:r w:rsidRPr="00362C12">
        <w:rPr>
          <w:rFonts w:ascii="Times New Roman" w:hAnsi="Times New Roman"/>
          <w:color w:val="000000"/>
          <w:sz w:val="28"/>
          <w:lang w:val="ru-RU"/>
        </w:rPr>
        <w:t xml:space="preserve">владеть способами самоконтроля, </w:t>
      </w:r>
      <w:proofErr w:type="spellStart"/>
      <w:r w:rsidRPr="00362C12">
        <w:rPr>
          <w:rFonts w:ascii="Times New Roman" w:hAnsi="Times New Roman"/>
          <w:color w:val="000000"/>
          <w:sz w:val="28"/>
          <w:lang w:val="ru-RU"/>
        </w:rPr>
        <w:t>самомотивации</w:t>
      </w:r>
      <w:proofErr w:type="spellEnd"/>
      <w:r w:rsidRPr="00362C12">
        <w:rPr>
          <w:rFonts w:ascii="Times New Roman" w:hAnsi="Times New Roman"/>
          <w:color w:val="000000"/>
          <w:sz w:val="28"/>
          <w:lang w:val="ru-RU"/>
        </w:rPr>
        <w:t xml:space="preserve"> и рефлексии;</w:t>
      </w:r>
    </w:p>
    <w:p w:rsidR="00DD4BD5" w:rsidRPr="00362C12" w:rsidRDefault="00362C12">
      <w:pPr>
        <w:numPr>
          <w:ilvl w:val="0"/>
          <w:numId w:val="16"/>
        </w:numPr>
        <w:spacing w:after="0" w:line="264" w:lineRule="auto"/>
        <w:jc w:val="both"/>
        <w:rPr>
          <w:lang w:val="ru-RU"/>
        </w:rPr>
      </w:pPr>
      <w:r w:rsidRPr="00362C12">
        <w:rPr>
          <w:rFonts w:ascii="Times New Roman" w:hAnsi="Times New Roman"/>
          <w:color w:val="000000"/>
          <w:sz w:val="28"/>
          <w:lang w:val="ru-RU"/>
        </w:rPr>
        <w:t>давать оценку ситуации и предлагать план её изменения;</w:t>
      </w:r>
    </w:p>
    <w:p w:rsidR="00DD4BD5" w:rsidRPr="00362C12" w:rsidRDefault="00362C12">
      <w:pPr>
        <w:numPr>
          <w:ilvl w:val="0"/>
          <w:numId w:val="16"/>
        </w:numPr>
        <w:spacing w:after="0" w:line="264" w:lineRule="auto"/>
        <w:jc w:val="both"/>
        <w:rPr>
          <w:lang w:val="ru-RU"/>
        </w:rPr>
      </w:pPr>
      <w:r w:rsidRPr="00362C12">
        <w:rPr>
          <w:rFonts w:ascii="Times New Roman" w:hAnsi="Times New Roman"/>
          <w:color w:val="000000"/>
          <w:sz w:val="28"/>
          <w:lang w:val="ru-RU"/>
        </w:rPr>
        <w:t>учитывать контекст и предвидеть трудности, которые могут возникнуть при решении учебной задачи, адаптировать решение к меняющимся обстоятельствам;</w:t>
      </w:r>
    </w:p>
    <w:p w:rsidR="00DD4BD5" w:rsidRPr="00362C12" w:rsidRDefault="00362C12">
      <w:pPr>
        <w:numPr>
          <w:ilvl w:val="0"/>
          <w:numId w:val="16"/>
        </w:numPr>
        <w:spacing w:after="0" w:line="264" w:lineRule="auto"/>
        <w:jc w:val="both"/>
        <w:rPr>
          <w:lang w:val="ru-RU"/>
        </w:rPr>
      </w:pPr>
      <w:r w:rsidRPr="00362C12">
        <w:rPr>
          <w:rFonts w:ascii="Times New Roman" w:hAnsi="Times New Roman"/>
          <w:color w:val="000000"/>
          <w:sz w:val="28"/>
          <w:lang w:val="ru-RU"/>
        </w:rPr>
        <w:lastRenderedPageBreak/>
        <w:t>объяснять причины достижения (</w:t>
      </w:r>
      <w:proofErr w:type="spellStart"/>
      <w:r w:rsidRPr="00362C12">
        <w:rPr>
          <w:rFonts w:ascii="Times New Roman" w:hAnsi="Times New Roman"/>
          <w:color w:val="000000"/>
          <w:sz w:val="28"/>
          <w:lang w:val="ru-RU"/>
        </w:rPr>
        <w:t>недостижения</w:t>
      </w:r>
      <w:proofErr w:type="spellEnd"/>
      <w:r w:rsidRPr="00362C12">
        <w:rPr>
          <w:rFonts w:ascii="Times New Roman" w:hAnsi="Times New Roman"/>
          <w:color w:val="000000"/>
          <w:sz w:val="28"/>
          <w:lang w:val="ru-RU"/>
        </w:rPr>
        <w:t>) результатов деятельности, давать оценку приобретённому опыту, находить позитивное в произошедшей ситуации;</w:t>
      </w:r>
    </w:p>
    <w:p w:rsidR="00DD4BD5" w:rsidRPr="00362C12" w:rsidRDefault="00362C12">
      <w:pPr>
        <w:numPr>
          <w:ilvl w:val="0"/>
          <w:numId w:val="16"/>
        </w:numPr>
        <w:spacing w:after="0" w:line="264" w:lineRule="auto"/>
        <w:jc w:val="both"/>
        <w:rPr>
          <w:lang w:val="ru-RU"/>
        </w:rPr>
      </w:pPr>
      <w:r w:rsidRPr="00362C12">
        <w:rPr>
          <w:rFonts w:ascii="Times New Roman" w:hAnsi="Times New Roman"/>
          <w:color w:val="000000"/>
          <w:sz w:val="28"/>
          <w:lang w:val="ru-RU"/>
        </w:rPr>
        <w:t>вносить коррективы в деятельность на основе новых обстоятельств, изменившихся ситуаций, установленных ошибок, возникших трудностей;</w:t>
      </w:r>
    </w:p>
    <w:p w:rsidR="00DD4BD5" w:rsidRPr="00362C12" w:rsidRDefault="00362C12">
      <w:pPr>
        <w:numPr>
          <w:ilvl w:val="0"/>
          <w:numId w:val="16"/>
        </w:numPr>
        <w:spacing w:after="0" w:line="264" w:lineRule="auto"/>
        <w:jc w:val="both"/>
        <w:rPr>
          <w:lang w:val="ru-RU"/>
        </w:rPr>
      </w:pPr>
      <w:r w:rsidRPr="00362C12">
        <w:rPr>
          <w:rFonts w:ascii="Times New Roman" w:hAnsi="Times New Roman"/>
          <w:color w:val="000000"/>
          <w:sz w:val="28"/>
          <w:lang w:val="ru-RU"/>
        </w:rPr>
        <w:t>оценивать соответствие результата цели и условиям.</w:t>
      </w:r>
    </w:p>
    <w:p w:rsidR="00DD4BD5" w:rsidRDefault="00362C12">
      <w:pPr>
        <w:spacing w:after="0" w:line="264" w:lineRule="auto"/>
        <w:ind w:firstLine="600"/>
        <w:jc w:val="both"/>
      </w:pPr>
      <w:proofErr w:type="spellStart"/>
      <w:r>
        <w:rPr>
          <w:rFonts w:ascii="Times New Roman" w:hAnsi="Times New Roman"/>
          <w:b/>
          <w:color w:val="000000"/>
          <w:sz w:val="28"/>
        </w:rPr>
        <w:t>Эмоциональный</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интеллект</w:t>
      </w:r>
      <w:proofErr w:type="spellEnd"/>
      <w:r>
        <w:rPr>
          <w:rFonts w:ascii="Times New Roman" w:hAnsi="Times New Roman"/>
          <w:b/>
          <w:color w:val="000000"/>
          <w:sz w:val="28"/>
        </w:rPr>
        <w:t xml:space="preserve"> </w:t>
      </w:r>
    </w:p>
    <w:p w:rsidR="00DD4BD5" w:rsidRPr="00362C12" w:rsidRDefault="00362C12">
      <w:pPr>
        <w:numPr>
          <w:ilvl w:val="0"/>
          <w:numId w:val="17"/>
        </w:numPr>
        <w:spacing w:after="0" w:line="264" w:lineRule="auto"/>
        <w:jc w:val="both"/>
        <w:rPr>
          <w:lang w:val="ru-RU"/>
        </w:rPr>
      </w:pPr>
      <w:r w:rsidRPr="00362C12">
        <w:rPr>
          <w:rFonts w:ascii="Times New Roman" w:hAnsi="Times New Roman"/>
          <w:color w:val="000000"/>
          <w:sz w:val="28"/>
          <w:lang w:val="ru-RU"/>
        </w:rPr>
        <w:t>различать, называть и управлять собственными эмоциями и эмоциями других;</w:t>
      </w:r>
    </w:p>
    <w:p w:rsidR="00DD4BD5" w:rsidRPr="00362C12" w:rsidRDefault="00362C12">
      <w:pPr>
        <w:numPr>
          <w:ilvl w:val="0"/>
          <w:numId w:val="17"/>
        </w:numPr>
        <w:spacing w:after="0" w:line="264" w:lineRule="auto"/>
        <w:jc w:val="both"/>
        <w:rPr>
          <w:lang w:val="ru-RU"/>
        </w:rPr>
      </w:pPr>
      <w:r w:rsidRPr="00362C12">
        <w:rPr>
          <w:rFonts w:ascii="Times New Roman" w:hAnsi="Times New Roman"/>
          <w:color w:val="000000"/>
          <w:sz w:val="28"/>
          <w:lang w:val="ru-RU"/>
        </w:rPr>
        <w:t>выявлять и анализировать причины эмоций;</w:t>
      </w:r>
    </w:p>
    <w:p w:rsidR="00DD4BD5" w:rsidRPr="00362C12" w:rsidRDefault="00362C12">
      <w:pPr>
        <w:numPr>
          <w:ilvl w:val="0"/>
          <w:numId w:val="17"/>
        </w:numPr>
        <w:spacing w:after="0" w:line="264" w:lineRule="auto"/>
        <w:jc w:val="both"/>
        <w:rPr>
          <w:lang w:val="ru-RU"/>
        </w:rPr>
      </w:pPr>
      <w:r w:rsidRPr="00362C12">
        <w:rPr>
          <w:rFonts w:ascii="Times New Roman" w:hAnsi="Times New Roman"/>
          <w:color w:val="000000"/>
          <w:sz w:val="28"/>
          <w:lang w:val="ru-RU"/>
        </w:rPr>
        <w:t>ставить себя на место другого человека, понимать мотивы и намерения другого;</w:t>
      </w:r>
    </w:p>
    <w:p w:rsidR="00DD4BD5" w:rsidRDefault="00362C12">
      <w:pPr>
        <w:numPr>
          <w:ilvl w:val="0"/>
          <w:numId w:val="17"/>
        </w:numPr>
        <w:spacing w:after="0" w:line="264" w:lineRule="auto"/>
        <w:jc w:val="both"/>
      </w:pPr>
      <w:proofErr w:type="spellStart"/>
      <w:proofErr w:type="gramStart"/>
      <w:r>
        <w:rPr>
          <w:rFonts w:ascii="Times New Roman" w:hAnsi="Times New Roman"/>
          <w:color w:val="000000"/>
          <w:sz w:val="28"/>
        </w:rPr>
        <w:t>регулировать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способ</w:t>
      </w:r>
      <w:proofErr w:type="spellEnd"/>
      <w:r>
        <w:rPr>
          <w:rFonts w:ascii="Times New Roman" w:hAnsi="Times New Roman"/>
          <w:color w:val="000000"/>
          <w:sz w:val="28"/>
        </w:rPr>
        <w:t xml:space="preserve"> </w:t>
      </w:r>
      <w:proofErr w:type="spellStart"/>
      <w:r>
        <w:rPr>
          <w:rFonts w:ascii="Times New Roman" w:hAnsi="Times New Roman"/>
          <w:color w:val="000000"/>
          <w:sz w:val="28"/>
        </w:rPr>
        <w:t>выражения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эмоций</w:t>
      </w:r>
      <w:proofErr w:type="spellEnd"/>
      <w:r>
        <w:rPr>
          <w:rFonts w:ascii="Times New Roman" w:hAnsi="Times New Roman"/>
          <w:color w:val="000000"/>
          <w:sz w:val="28"/>
        </w:rPr>
        <w:t>.</w:t>
      </w:r>
    </w:p>
    <w:p w:rsidR="00DD4BD5" w:rsidRDefault="00362C12">
      <w:pPr>
        <w:spacing w:after="0" w:line="264" w:lineRule="auto"/>
        <w:ind w:firstLine="600"/>
        <w:jc w:val="both"/>
      </w:pPr>
      <w:proofErr w:type="spellStart"/>
      <w:r>
        <w:rPr>
          <w:rFonts w:ascii="Times New Roman" w:hAnsi="Times New Roman"/>
          <w:b/>
          <w:color w:val="000000"/>
          <w:sz w:val="28"/>
        </w:rPr>
        <w:t>Принимать</w:t>
      </w:r>
      <w:proofErr w:type="spellEnd"/>
      <w:r>
        <w:rPr>
          <w:rFonts w:ascii="Times New Roman" w:hAnsi="Times New Roman"/>
          <w:b/>
          <w:color w:val="000000"/>
          <w:sz w:val="28"/>
        </w:rPr>
        <w:t xml:space="preserve"> </w:t>
      </w:r>
      <w:proofErr w:type="spellStart"/>
      <w:r>
        <w:rPr>
          <w:rFonts w:ascii="Times New Roman" w:hAnsi="Times New Roman"/>
          <w:b/>
          <w:color w:val="000000"/>
          <w:sz w:val="28"/>
        </w:rPr>
        <w:t>себя</w:t>
      </w:r>
      <w:proofErr w:type="spellEnd"/>
      <w:r>
        <w:rPr>
          <w:rFonts w:ascii="Times New Roman" w:hAnsi="Times New Roman"/>
          <w:b/>
          <w:color w:val="000000"/>
          <w:sz w:val="28"/>
        </w:rPr>
        <w:t xml:space="preserve"> и </w:t>
      </w:r>
      <w:proofErr w:type="spellStart"/>
      <w:r>
        <w:rPr>
          <w:rFonts w:ascii="Times New Roman" w:hAnsi="Times New Roman"/>
          <w:b/>
          <w:color w:val="000000"/>
          <w:sz w:val="28"/>
        </w:rPr>
        <w:t>других</w:t>
      </w:r>
      <w:proofErr w:type="spellEnd"/>
    </w:p>
    <w:p w:rsidR="00DD4BD5" w:rsidRPr="00362C12" w:rsidRDefault="00362C12">
      <w:pPr>
        <w:numPr>
          <w:ilvl w:val="0"/>
          <w:numId w:val="18"/>
        </w:numPr>
        <w:spacing w:after="0" w:line="264" w:lineRule="auto"/>
        <w:jc w:val="both"/>
        <w:rPr>
          <w:lang w:val="ru-RU"/>
        </w:rPr>
      </w:pPr>
      <w:r w:rsidRPr="00362C12">
        <w:rPr>
          <w:rFonts w:ascii="Times New Roman" w:hAnsi="Times New Roman"/>
          <w:color w:val="000000"/>
          <w:sz w:val="28"/>
          <w:lang w:val="ru-RU"/>
        </w:rPr>
        <w:t>осознанно относиться к другому человеку, его мнению; признавать своё право на ошибку и такое же право другого;</w:t>
      </w:r>
    </w:p>
    <w:p w:rsidR="00DD4BD5" w:rsidRPr="00362C12" w:rsidRDefault="00362C12">
      <w:pPr>
        <w:numPr>
          <w:ilvl w:val="0"/>
          <w:numId w:val="18"/>
        </w:numPr>
        <w:spacing w:after="0" w:line="264" w:lineRule="auto"/>
        <w:jc w:val="both"/>
        <w:rPr>
          <w:lang w:val="ru-RU"/>
        </w:rPr>
      </w:pPr>
      <w:r w:rsidRPr="00362C12">
        <w:rPr>
          <w:rFonts w:ascii="Times New Roman" w:hAnsi="Times New Roman"/>
          <w:color w:val="000000"/>
          <w:sz w:val="28"/>
          <w:lang w:val="ru-RU"/>
        </w:rPr>
        <w:t>принимать себя и других, не осуждая;</w:t>
      </w:r>
    </w:p>
    <w:p w:rsidR="00DD4BD5" w:rsidRDefault="00362C12">
      <w:pPr>
        <w:numPr>
          <w:ilvl w:val="0"/>
          <w:numId w:val="18"/>
        </w:numPr>
        <w:spacing w:after="0" w:line="264" w:lineRule="auto"/>
        <w:jc w:val="both"/>
      </w:pPr>
      <w:proofErr w:type="spellStart"/>
      <w:r>
        <w:rPr>
          <w:rFonts w:ascii="Times New Roman" w:hAnsi="Times New Roman"/>
          <w:color w:val="000000"/>
          <w:sz w:val="28"/>
        </w:rPr>
        <w:t>открытость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себе</w:t>
      </w:r>
      <w:proofErr w:type="spellEnd"/>
      <w:r>
        <w:rPr>
          <w:rFonts w:ascii="Times New Roman" w:hAnsi="Times New Roman"/>
          <w:color w:val="000000"/>
          <w:sz w:val="28"/>
        </w:rPr>
        <w:t xml:space="preserve"> и </w:t>
      </w:r>
      <w:proofErr w:type="spellStart"/>
      <w:r>
        <w:rPr>
          <w:rFonts w:ascii="Times New Roman" w:hAnsi="Times New Roman"/>
          <w:color w:val="000000"/>
          <w:sz w:val="28"/>
        </w:rPr>
        <w:t>другим</w:t>
      </w:r>
      <w:proofErr w:type="spellEnd"/>
      <w:r>
        <w:rPr>
          <w:rFonts w:ascii="Times New Roman" w:hAnsi="Times New Roman"/>
          <w:color w:val="000000"/>
          <w:sz w:val="28"/>
        </w:rPr>
        <w:t>;</w:t>
      </w:r>
    </w:p>
    <w:p w:rsidR="00DD4BD5" w:rsidRPr="00362C12" w:rsidRDefault="00362C12">
      <w:pPr>
        <w:numPr>
          <w:ilvl w:val="0"/>
          <w:numId w:val="18"/>
        </w:numPr>
        <w:spacing w:after="0" w:line="264" w:lineRule="auto"/>
        <w:jc w:val="both"/>
        <w:rPr>
          <w:lang w:val="ru-RU"/>
        </w:rPr>
      </w:pPr>
      <w:r w:rsidRPr="00362C12">
        <w:rPr>
          <w:rFonts w:ascii="Times New Roman" w:hAnsi="Times New Roman"/>
          <w:color w:val="000000"/>
          <w:sz w:val="28"/>
          <w:lang w:val="ru-RU"/>
        </w:rPr>
        <w:t>осознавать невозможность контролировать всё вокруг.</w:t>
      </w:r>
    </w:p>
    <w:p w:rsidR="00DD4BD5" w:rsidRPr="00362C12" w:rsidRDefault="00DD4BD5">
      <w:pPr>
        <w:spacing w:after="0" w:line="264" w:lineRule="auto"/>
        <w:ind w:left="120"/>
        <w:jc w:val="both"/>
        <w:rPr>
          <w:lang w:val="ru-RU"/>
        </w:rPr>
      </w:pPr>
    </w:p>
    <w:p w:rsidR="00DD4BD5" w:rsidRPr="00362C12" w:rsidRDefault="00362C12">
      <w:pPr>
        <w:spacing w:after="0" w:line="264" w:lineRule="auto"/>
        <w:ind w:left="120"/>
        <w:jc w:val="both"/>
        <w:rPr>
          <w:lang w:val="ru-RU"/>
        </w:rPr>
      </w:pPr>
      <w:r w:rsidRPr="00362C12">
        <w:rPr>
          <w:rFonts w:ascii="Times New Roman" w:hAnsi="Times New Roman"/>
          <w:b/>
          <w:color w:val="000000"/>
          <w:sz w:val="28"/>
          <w:lang w:val="ru-RU"/>
        </w:rPr>
        <w:t>ПРЕДМЕТНЫЕ РЕЗУЛЬТАТЫ</w:t>
      </w:r>
    </w:p>
    <w:p w:rsidR="00DD4BD5" w:rsidRPr="00362C12" w:rsidRDefault="00DD4BD5">
      <w:pPr>
        <w:spacing w:after="0" w:line="264" w:lineRule="auto"/>
        <w:ind w:left="120"/>
        <w:jc w:val="both"/>
        <w:rPr>
          <w:lang w:val="ru-RU"/>
        </w:rPr>
      </w:pP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 xml:space="preserve">Предметные результаты освоения программы по иностранному (английскому) языку ориентированы на применение знаний, умений и навыков в учебных ситуациях и реальных жизненных условиях, должны отражать </w:t>
      </w:r>
      <w:proofErr w:type="spellStart"/>
      <w:r w:rsidRPr="00362C12">
        <w:rPr>
          <w:rFonts w:ascii="Times New Roman" w:hAnsi="Times New Roman"/>
          <w:color w:val="000000"/>
          <w:sz w:val="28"/>
          <w:lang w:val="ru-RU"/>
        </w:rPr>
        <w:t>сформированность</w:t>
      </w:r>
      <w:proofErr w:type="spellEnd"/>
      <w:r w:rsidRPr="00362C12">
        <w:rPr>
          <w:rFonts w:ascii="Times New Roman" w:hAnsi="Times New Roman"/>
          <w:color w:val="000000"/>
          <w:sz w:val="28"/>
          <w:lang w:val="ru-RU"/>
        </w:rPr>
        <w:t xml:space="preserve"> иноязычной коммуникативной компетенции на </w:t>
      </w:r>
      <w:proofErr w:type="spellStart"/>
      <w:r w:rsidRPr="00362C12">
        <w:rPr>
          <w:rFonts w:ascii="Times New Roman" w:hAnsi="Times New Roman"/>
          <w:color w:val="000000"/>
          <w:sz w:val="28"/>
          <w:lang w:val="ru-RU"/>
        </w:rPr>
        <w:t>допороговом</w:t>
      </w:r>
      <w:proofErr w:type="spellEnd"/>
      <w:r w:rsidRPr="00362C12">
        <w:rPr>
          <w:rFonts w:ascii="Times New Roman" w:hAnsi="Times New Roman"/>
          <w:color w:val="000000"/>
          <w:sz w:val="28"/>
          <w:lang w:val="ru-RU"/>
        </w:rPr>
        <w:t xml:space="preserve"> уровне в совокупности её составляющих – речевой, языковой, социокультурной, компенсаторной, </w:t>
      </w:r>
      <w:proofErr w:type="spellStart"/>
      <w:r w:rsidRPr="00362C12">
        <w:rPr>
          <w:rFonts w:ascii="Times New Roman" w:hAnsi="Times New Roman"/>
          <w:color w:val="000000"/>
          <w:sz w:val="28"/>
          <w:lang w:val="ru-RU"/>
        </w:rPr>
        <w:t>метапредметной</w:t>
      </w:r>
      <w:proofErr w:type="spellEnd"/>
      <w:r w:rsidRPr="00362C12">
        <w:rPr>
          <w:rFonts w:ascii="Times New Roman" w:hAnsi="Times New Roman"/>
          <w:color w:val="000000"/>
          <w:sz w:val="28"/>
          <w:lang w:val="ru-RU"/>
        </w:rPr>
        <w:t xml:space="preserve"> (учебно-познавательной).</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 xml:space="preserve">Предметные результаты освоения программы по иностранному (английскому) языку к концу обучения в </w:t>
      </w:r>
      <w:r w:rsidRPr="00362C12">
        <w:rPr>
          <w:rFonts w:ascii="Times New Roman" w:hAnsi="Times New Roman"/>
          <w:b/>
          <w:i/>
          <w:color w:val="000000"/>
          <w:sz w:val="28"/>
          <w:lang w:val="ru-RU"/>
        </w:rPr>
        <w:t>9 классе:</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1) владеть основными видами речевой деятельности:</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говорение: вести комбинированный диалог, включающий различные виды диалогов (диалог этикетного характера, диалог-побуждение к действию, диалог-расспрос), диалог-обмен мнениями в рамках тематического содержания речи в стандартных ситуациях неофициального общения с вербальными и (или) зрительными опорами или без опор, с соблюдением норм речевого этикета, принятого в стране (странах) изучаемого языка (до 6–8 реплик со стороны каждого собеседника);</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lastRenderedPageBreak/>
        <w:t>создавать разные виды монологических высказываний (описание, в том числе характеристика, повествование (сообщение), рассуждение) с вербальными и (или) зрительными опорами или без опор в рамках тематического содержания речи (объём монологического высказывания – до 10–12 фраз), излагать основное содержание прочитанного (прослушанного) текста со зрительными и (или) вербальными опорами (объём – 10–12 фраз), излагать результаты выполненной проектной работы (объём – 10–12 фраз);</w:t>
      </w:r>
    </w:p>
    <w:p w:rsidR="00DD4BD5" w:rsidRPr="00362C12" w:rsidRDefault="00362C12">
      <w:pPr>
        <w:spacing w:after="0" w:line="264" w:lineRule="auto"/>
        <w:ind w:firstLine="600"/>
        <w:jc w:val="both"/>
        <w:rPr>
          <w:lang w:val="ru-RU"/>
        </w:rPr>
      </w:pPr>
      <w:proofErr w:type="spellStart"/>
      <w:r w:rsidRPr="00362C12">
        <w:rPr>
          <w:rFonts w:ascii="Times New Roman" w:hAnsi="Times New Roman"/>
          <w:color w:val="000000"/>
          <w:sz w:val="28"/>
          <w:lang w:val="ru-RU"/>
        </w:rPr>
        <w:t>аудирование</w:t>
      </w:r>
      <w:proofErr w:type="spellEnd"/>
      <w:r w:rsidRPr="00362C12">
        <w:rPr>
          <w:rFonts w:ascii="Times New Roman" w:hAnsi="Times New Roman"/>
          <w:color w:val="000000"/>
          <w:sz w:val="28"/>
          <w:lang w:val="ru-RU"/>
        </w:rPr>
        <w:t xml:space="preserve">: воспринимать на слух и понимать несложные аутентичные тексты, содержащие отдельные неизученные языковые явления, в зависимости от поставленной коммуникативной задачи: с пониманием основного содержания, с пониманием нужной (интересующей, запрашиваемой) информации (время звучания текста (текстов) для </w:t>
      </w:r>
      <w:proofErr w:type="spellStart"/>
      <w:r w:rsidRPr="00362C12">
        <w:rPr>
          <w:rFonts w:ascii="Times New Roman" w:hAnsi="Times New Roman"/>
          <w:color w:val="000000"/>
          <w:sz w:val="28"/>
          <w:lang w:val="ru-RU"/>
        </w:rPr>
        <w:t>аудирования</w:t>
      </w:r>
      <w:proofErr w:type="spellEnd"/>
      <w:r w:rsidRPr="00362C12">
        <w:rPr>
          <w:rFonts w:ascii="Times New Roman" w:hAnsi="Times New Roman"/>
          <w:color w:val="000000"/>
          <w:sz w:val="28"/>
          <w:lang w:val="ru-RU"/>
        </w:rPr>
        <w:t xml:space="preserve"> – до 2 минут);</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 xml:space="preserve">смысловое чтение: читать про себя и понимать несложные аутентичные тексты, содержащие отдельные неизученные языковые явления,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нужной (интересующей, запрашиваемой) информации, с полным пониманием содержания (объём текста (текстов) для чтения – 500–600 слов), читать про себя </w:t>
      </w:r>
      <w:proofErr w:type="spellStart"/>
      <w:r w:rsidRPr="00362C12">
        <w:rPr>
          <w:rFonts w:ascii="Times New Roman" w:hAnsi="Times New Roman"/>
          <w:color w:val="000000"/>
          <w:sz w:val="28"/>
          <w:lang w:val="ru-RU"/>
        </w:rPr>
        <w:t>несплошные</w:t>
      </w:r>
      <w:proofErr w:type="spellEnd"/>
      <w:r w:rsidRPr="00362C12">
        <w:rPr>
          <w:rFonts w:ascii="Times New Roman" w:hAnsi="Times New Roman"/>
          <w:color w:val="000000"/>
          <w:sz w:val="28"/>
          <w:lang w:val="ru-RU"/>
        </w:rPr>
        <w:t xml:space="preserve"> тексты (таблицы, диаграммы) и понимать представленную в них информацию, обобщать и оценивать полученную при чтении информацию;</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письменная речь: заполнять анкеты и формуляры, сообщая о себе основные сведения, в соответствии с нормами, принятыми в стране (странах) изучаемого языка, писать электронное сообщение личного характера, соблюдая речевой этикет, принятый в стране (странах) изучаемого языка (объём сообщения – до 120 слов), создавать небольшое письменное высказывание с использованием образца, плана, таблицы, прочитанного (прослушанного) текста (объём высказывания – до 120 слов), заполнять таблицу, кратко фиксируя содержание прочитанного (прослушанного) текста, письменно представлять результаты выполненной проектной работы (объём – 100–120 слов);</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 xml:space="preserve">2) владеть фонетическими навыками: различать на слух, без ошибок, ведущих к сбою коммуникации, произносить слова с правильным ударением и фразы с соблюдением их ритмико-интонационных особенностей, в том числе применять правила отсутствия фразового ударения на служебных словах, владеть правилами чтения и выразительно читать вслух небольшие тексты объёмом до 120 слов, построенные на изученном языковом материале, с соблюдением правил чтения и соответствующей интонацией, </w:t>
      </w:r>
      <w:r w:rsidRPr="00362C12">
        <w:rPr>
          <w:rFonts w:ascii="Times New Roman" w:hAnsi="Times New Roman"/>
          <w:color w:val="000000"/>
          <w:sz w:val="28"/>
          <w:lang w:val="ru-RU"/>
        </w:rPr>
        <w:lastRenderedPageBreak/>
        <w:t>демонстрируя понимание содержания текста, читать новые слова согласно основным правилам чтения.</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владеть орфографическими навыками: правильно писать изученные слова;</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владеть пунктуационными навыками: использовать точку, вопросительный и восклицательный знаки в конце предложения, запятую при перечислении и обращении, апостроф, пунктуационно правильно оформлять электронное сообщение личного характера;</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 xml:space="preserve">3) распознавать в </w:t>
      </w:r>
      <w:proofErr w:type="spellStart"/>
      <w:r w:rsidRPr="00362C12">
        <w:rPr>
          <w:rFonts w:ascii="Times New Roman" w:hAnsi="Times New Roman"/>
          <w:color w:val="000000"/>
          <w:sz w:val="28"/>
          <w:lang w:val="ru-RU"/>
        </w:rPr>
        <w:t>усной</w:t>
      </w:r>
      <w:proofErr w:type="spellEnd"/>
      <w:r w:rsidRPr="00362C12">
        <w:rPr>
          <w:rFonts w:ascii="Times New Roman" w:hAnsi="Times New Roman"/>
          <w:color w:val="000000"/>
          <w:sz w:val="28"/>
          <w:lang w:val="ru-RU"/>
        </w:rPr>
        <w:t xml:space="preserve"> речи и письменном тексте 1350 лексических единиц (слов, словосочетаний, речевых клише) и правильно употреблять в устной и письменной речи 1200 лексических единиц, обслуживающих ситуации общения в рамках тематического содержания, с соблюдением существующей нормы лексической сочетаемости;</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глаголы с помощью префиксов </w:t>
      </w:r>
      <w:r>
        <w:rPr>
          <w:rFonts w:ascii="Times New Roman" w:hAnsi="Times New Roman"/>
          <w:color w:val="000000"/>
          <w:sz w:val="28"/>
        </w:rPr>
        <w:t>under</w:t>
      </w:r>
      <w:r w:rsidRPr="00362C12">
        <w:rPr>
          <w:rFonts w:ascii="Times New Roman" w:hAnsi="Times New Roman"/>
          <w:color w:val="000000"/>
          <w:sz w:val="28"/>
          <w:lang w:val="ru-RU"/>
        </w:rPr>
        <w:t xml:space="preserve">-, </w:t>
      </w:r>
      <w:r>
        <w:rPr>
          <w:rFonts w:ascii="Times New Roman" w:hAnsi="Times New Roman"/>
          <w:color w:val="000000"/>
          <w:sz w:val="28"/>
        </w:rPr>
        <w:t>over</w:t>
      </w:r>
      <w:r w:rsidRPr="00362C12">
        <w:rPr>
          <w:rFonts w:ascii="Times New Roman" w:hAnsi="Times New Roman"/>
          <w:color w:val="000000"/>
          <w:sz w:val="28"/>
          <w:lang w:val="ru-RU"/>
        </w:rPr>
        <w:t xml:space="preserve">-, </w:t>
      </w:r>
      <w:r>
        <w:rPr>
          <w:rFonts w:ascii="Times New Roman" w:hAnsi="Times New Roman"/>
          <w:color w:val="000000"/>
          <w:sz w:val="28"/>
        </w:rPr>
        <w:t>dis</w:t>
      </w:r>
      <w:r w:rsidRPr="00362C12">
        <w:rPr>
          <w:rFonts w:ascii="Times New Roman" w:hAnsi="Times New Roman"/>
          <w:color w:val="000000"/>
          <w:sz w:val="28"/>
          <w:lang w:val="ru-RU"/>
        </w:rPr>
        <w:t xml:space="preserve">-, </w:t>
      </w:r>
      <w:proofErr w:type="spellStart"/>
      <w:r>
        <w:rPr>
          <w:rFonts w:ascii="Times New Roman" w:hAnsi="Times New Roman"/>
          <w:color w:val="000000"/>
          <w:sz w:val="28"/>
        </w:rPr>
        <w:t>mis</w:t>
      </w:r>
      <w:proofErr w:type="spellEnd"/>
      <w:r w:rsidRPr="00362C12">
        <w:rPr>
          <w:rFonts w:ascii="Times New Roman" w:hAnsi="Times New Roman"/>
          <w:color w:val="000000"/>
          <w:sz w:val="28"/>
          <w:lang w:val="ru-RU"/>
        </w:rPr>
        <w:t>-, имена прилагательные с помощью суффиксов -</w:t>
      </w:r>
      <w:r>
        <w:rPr>
          <w:rFonts w:ascii="Times New Roman" w:hAnsi="Times New Roman"/>
          <w:color w:val="000000"/>
          <w:sz w:val="28"/>
        </w:rPr>
        <w:t>able</w:t>
      </w:r>
      <w:r w:rsidRPr="00362C12">
        <w:rPr>
          <w:rFonts w:ascii="Times New Roman" w:hAnsi="Times New Roman"/>
          <w:color w:val="000000"/>
          <w:sz w:val="28"/>
          <w:lang w:val="ru-RU"/>
        </w:rPr>
        <w:t>/-</w:t>
      </w:r>
      <w:proofErr w:type="spellStart"/>
      <w:r>
        <w:rPr>
          <w:rFonts w:ascii="Times New Roman" w:hAnsi="Times New Roman"/>
          <w:color w:val="000000"/>
          <w:sz w:val="28"/>
        </w:rPr>
        <w:t>ible</w:t>
      </w:r>
      <w:proofErr w:type="spellEnd"/>
      <w:r w:rsidRPr="00362C12">
        <w:rPr>
          <w:rFonts w:ascii="Times New Roman" w:hAnsi="Times New Roman"/>
          <w:color w:val="000000"/>
          <w:sz w:val="28"/>
          <w:lang w:val="ru-RU"/>
        </w:rPr>
        <w:t xml:space="preserve">, имена существительные с помощью отрицательных префиксов </w:t>
      </w:r>
      <w:r>
        <w:rPr>
          <w:rFonts w:ascii="Times New Roman" w:hAnsi="Times New Roman"/>
          <w:color w:val="000000"/>
          <w:sz w:val="28"/>
        </w:rPr>
        <w:t>in</w:t>
      </w:r>
      <w:r w:rsidRPr="00362C12">
        <w:rPr>
          <w:rFonts w:ascii="Times New Roman" w:hAnsi="Times New Roman"/>
          <w:color w:val="000000"/>
          <w:sz w:val="28"/>
          <w:lang w:val="ru-RU"/>
        </w:rPr>
        <w:t>-/</w:t>
      </w:r>
      <w:proofErr w:type="spellStart"/>
      <w:r>
        <w:rPr>
          <w:rFonts w:ascii="Times New Roman" w:hAnsi="Times New Roman"/>
          <w:color w:val="000000"/>
          <w:sz w:val="28"/>
        </w:rPr>
        <w:t>im</w:t>
      </w:r>
      <w:proofErr w:type="spellEnd"/>
      <w:r w:rsidRPr="00362C12">
        <w:rPr>
          <w:rFonts w:ascii="Times New Roman" w:hAnsi="Times New Roman"/>
          <w:color w:val="000000"/>
          <w:sz w:val="28"/>
          <w:lang w:val="ru-RU"/>
        </w:rPr>
        <w:t>-, сложное прилагательное путём соединения основы числительного с основой существительного с добавлением суффикса -</w:t>
      </w:r>
      <w:proofErr w:type="spellStart"/>
      <w:r>
        <w:rPr>
          <w:rFonts w:ascii="Times New Roman" w:hAnsi="Times New Roman"/>
          <w:color w:val="000000"/>
          <w:sz w:val="28"/>
        </w:rPr>
        <w:t>ed</w:t>
      </w:r>
      <w:proofErr w:type="spellEnd"/>
      <w:r w:rsidRPr="00362C12">
        <w:rPr>
          <w:rFonts w:ascii="Times New Roman" w:hAnsi="Times New Roman"/>
          <w:color w:val="000000"/>
          <w:sz w:val="28"/>
          <w:lang w:val="ru-RU"/>
        </w:rPr>
        <w:t xml:space="preserve"> (</w:t>
      </w:r>
      <w:r>
        <w:rPr>
          <w:rFonts w:ascii="Times New Roman" w:hAnsi="Times New Roman"/>
          <w:color w:val="000000"/>
          <w:sz w:val="28"/>
        </w:rPr>
        <w:t>eight</w:t>
      </w:r>
      <w:r w:rsidRPr="00362C12">
        <w:rPr>
          <w:rFonts w:ascii="Times New Roman" w:hAnsi="Times New Roman"/>
          <w:color w:val="000000"/>
          <w:sz w:val="28"/>
          <w:lang w:val="ru-RU"/>
        </w:rPr>
        <w:t>-</w:t>
      </w:r>
      <w:r>
        <w:rPr>
          <w:rFonts w:ascii="Times New Roman" w:hAnsi="Times New Roman"/>
          <w:color w:val="000000"/>
          <w:sz w:val="28"/>
        </w:rPr>
        <w:t>legged</w:t>
      </w:r>
      <w:r w:rsidRPr="00362C12">
        <w:rPr>
          <w:rFonts w:ascii="Times New Roman" w:hAnsi="Times New Roman"/>
          <w:color w:val="000000"/>
          <w:sz w:val="28"/>
          <w:lang w:val="ru-RU"/>
        </w:rPr>
        <w:t>), сложное существительное путём соединения основ существительного с предлогом (</w:t>
      </w:r>
      <w:r>
        <w:rPr>
          <w:rFonts w:ascii="Times New Roman" w:hAnsi="Times New Roman"/>
          <w:color w:val="000000"/>
          <w:sz w:val="28"/>
        </w:rPr>
        <w:t>mother</w:t>
      </w:r>
      <w:r w:rsidRPr="00362C12">
        <w:rPr>
          <w:rFonts w:ascii="Times New Roman" w:hAnsi="Times New Roman"/>
          <w:color w:val="000000"/>
          <w:sz w:val="28"/>
          <w:lang w:val="ru-RU"/>
        </w:rPr>
        <w:t>-</w:t>
      </w:r>
      <w:r>
        <w:rPr>
          <w:rFonts w:ascii="Times New Roman" w:hAnsi="Times New Roman"/>
          <w:color w:val="000000"/>
          <w:sz w:val="28"/>
        </w:rPr>
        <w:t>in</w:t>
      </w:r>
      <w:r w:rsidRPr="00362C12">
        <w:rPr>
          <w:rFonts w:ascii="Times New Roman" w:hAnsi="Times New Roman"/>
          <w:color w:val="000000"/>
          <w:sz w:val="28"/>
          <w:lang w:val="ru-RU"/>
        </w:rPr>
        <w:t>-</w:t>
      </w:r>
      <w:r>
        <w:rPr>
          <w:rFonts w:ascii="Times New Roman" w:hAnsi="Times New Roman"/>
          <w:color w:val="000000"/>
          <w:sz w:val="28"/>
        </w:rPr>
        <w:t>law</w:t>
      </w:r>
      <w:r w:rsidRPr="00362C12">
        <w:rPr>
          <w:rFonts w:ascii="Times New Roman" w:hAnsi="Times New Roman"/>
          <w:color w:val="000000"/>
          <w:sz w:val="28"/>
          <w:lang w:val="ru-RU"/>
        </w:rPr>
        <w:t xml:space="preserve">), сложное прилагательное путём соединения основы прилагательного с основой причастия </w:t>
      </w:r>
      <w:r>
        <w:rPr>
          <w:rFonts w:ascii="Times New Roman" w:hAnsi="Times New Roman"/>
          <w:color w:val="000000"/>
          <w:sz w:val="28"/>
        </w:rPr>
        <w:t>I</w:t>
      </w:r>
      <w:r w:rsidRPr="00362C12">
        <w:rPr>
          <w:rFonts w:ascii="Times New Roman" w:hAnsi="Times New Roman"/>
          <w:color w:val="000000"/>
          <w:sz w:val="28"/>
          <w:lang w:val="ru-RU"/>
        </w:rPr>
        <w:t xml:space="preserve"> (</w:t>
      </w:r>
      <w:r>
        <w:rPr>
          <w:rFonts w:ascii="Times New Roman" w:hAnsi="Times New Roman"/>
          <w:color w:val="000000"/>
          <w:sz w:val="28"/>
        </w:rPr>
        <w:t>nice</w:t>
      </w:r>
      <w:r w:rsidRPr="00362C12">
        <w:rPr>
          <w:rFonts w:ascii="Times New Roman" w:hAnsi="Times New Roman"/>
          <w:color w:val="000000"/>
          <w:sz w:val="28"/>
          <w:lang w:val="ru-RU"/>
        </w:rPr>
        <w:t>-</w:t>
      </w:r>
      <w:r>
        <w:rPr>
          <w:rFonts w:ascii="Times New Roman" w:hAnsi="Times New Roman"/>
          <w:color w:val="000000"/>
          <w:sz w:val="28"/>
        </w:rPr>
        <w:t>looking</w:t>
      </w:r>
      <w:r w:rsidRPr="00362C12">
        <w:rPr>
          <w:rFonts w:ascii="Times New Roman" w:hAnsi="Times New Roman"/>
          <w:color w:val="000000"/>
          <w:sz w:val="28"/>
          <w:lang w:val="ru-RU"/>
        </w:rPr>
        <w:t xml:space="preserve">), сложное прилагательное путём соединения наречия с основой причастия </w:t>
      </w:r>
      <w:r>
        <w:rPr>
          <w:rFonts w:ascii="Times New Roman" w:hAnsi="Times New Roman"/>
          <w:color w:val="000000"/>
          <w:sz w:val="28"/>
        </w:rPr>
        <w:t>II</w:t>
      </w:r>
      <w:r w:rsidRPr="00362C12">
        <w:rPr>
          <w:rFonts w:ascii="Times New Roman" w:hAnsi="Times New Roman"/>
          <w:color w:val="000000"/>
          <w:sz w:val="28"/>
          <w:lang w:val="ru-RU"/>
        </w:rPr>
        <w:t xml:space="preserve"> (</w:t>
      </w:r>
      <w:r>
        <w:rPr>
          <w:rFonts w:ascii="Times New Roman" w:hAnsi="Times New Roman"/>
          <w:color w:val="000000"/>
          <w:sz w:val="28"/>
        </w:rPr>
        <w:t>well</w:t>
      </w:r>
      <w:r w:rsidRPr="00362C12">
        <w:rPr>
          <w:rFonts w:ascii="Times New Roman" w:hAnsi="Times New Roman"/>
          <w:color w:val="000000"/>
          <w:sz w:val="28"/>
          <w:lang w:val="ru-RU"/>
        </w:rPr>
        <w:t>-</w:t>
      </w:r>
      <w:r>
        <w:rPr>
          <w:rFonts w:ascii="Times New Roman" w:hAnsi="Times New Roman"/>
          <w:color w:val="000000"/>
          <w:sz w:val="28"/>
        </w:rPr>
        <w:t>behaved</w:t>
      </w:r>
      <w:r w:rsidRPr="00362C12">
        <w:rPr>
          <w:rFonts w:ascii="Times New Roman" w:hAnsi="Times New Roman"/>
          <w:color w:val="000000"/>
          <w:sz w:val="28"/>
          <w:lang w:val="ru-RU"/>
        </w:rPr>
        <w:t>), глагол от прилагательного (</w:t>
      </w:r>
      <w:r>
        <w:rPr>
          <w:rFonts w:ascii="Times New Roman" w:hAnsi="Times New Roman"/>
          <w:color w:val="000000"/>
          <w:sz w:val="28"/>
        </w:rPr>
        <w:t>cool</w:t>
      </w:r>
      <w:r w:rsidRPr="00362C12">
        <w:rPr>
          <w:rFonts w:ascii="Times New Roman" w:hAnsi="Times New Roman"/>
          <w:color w:val="000000"/>
          <w:sz w:val="28"/>
          <w:lang w:val="ru-RU"/>
        </w:rPr>
        <w:t xml:space="preserve"> – </w:t>
      </w:r>
      <w:r>
        <w:rPr>
          <w:rFonts w:ascii="Times New Roman" w:hAnsi="Times New Roman"/>
          <w:color w:val="000000"/>
          <w:sz w:val="28"/>
        </w:rPr>
        <w:t>to</w:t>
      </w:r>
      <w:r w:rsidRPr="00362C12">
        <w:rPr>
          <w:rFonts w:ascii="Times New Roman" w:hAnsi="Times New Roman"/>
          <w:color w:val="000000"/>
          <w:sz w:val="28"/>
          <w:lang w:val="ru-RU"/>
        </w:rPr>
        <w:t xml:space="preserve"> </w:t>
      </w:r>
      <w:r>
        <w:rPr>
          <w:rFonts w:ascii="Times New Roman" w:hAnsi="Times New Roman"/>
          <w:color w:val="000000"/>
          <w:sz w:val="28"/>
        </w:rPr>
        <w:t>cool</w:t>
      </w:r>
      <w:r w:rsidRPr="00362C12">
        <w:rPr>
          <w:rFonts w:ascii="Times New Roman" w:hAnsi="Times New Roman"/>
          <w:color w:val="000000"/>
          <w:sz w:val="28"/>
          <w:lang w:val="ru-RU"/>
        </w:rPr>
        <w:t>);</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распознавать и употреблять в устной и письменной речи изученные синонимы, антонимы, интернациональные слова, наиболее частотные фразовые глаголы, сокращения и аббревиатуры;</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распознавать и употреблять в устной и письменной речи различные средства связи в тексте для обеспечения логичности и целостности высказывания;</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4) понимать особенности структуры простых и сложных предложений и различных коммуникативных типов предложений английского языка;</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распознавать и употреблять в устной и письменной речи:</w:t>
      </w:r>
    </w:p>
    <w:p w:rsidR="00DD4BD5" w:rsidRDefault="00362C12">
      <w:pPr>
        <w:spacing w:after="0" w:line="264" w:lineRule="auto"/>
        <w:ind w:firstLine="600"/>
        <w:jc w:val="both"/>
      </w:pPr>
      <w:proofErr w:type="spellStart"/>
      <w:proofErr w:type="gramStart"/>
      <w:r>
        <w:rPr>
          <w:rFonts w:ascii="Times New Roman" w:hAnsi="Times New Roman"/>
          <w:color w:val="000000"/>
          <w:sz w:val="28"/>
        </w:rPr>
        <w:t>предложения</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со</w:t>
      </w:r>
      <w:proofErr w:type="spellEnd"/>
      <w:r>
        <w:rPr>
          <w:rFonts w:ascii="Times New Roman" w:hAnsi="Times New Roman"/>
          <w:color w:val="000000"/>
          <w:sz w:val="28"/>
        </w:rPr>
        <w:t xml:space="preserve"> </w:t>
      </w:r>
      <w:proofErr w:type="spellStart"/>
      <w:r>
        <w:rPr>
          <w:rFonts w:ascii="Times New Roman" w:hAnsi="Times New Roman"/>
          <w:color w:val="000000"/>
          <w:sz w:val="28"/>
        </w:rPr>
        <w:t>сложным</w:t>
      </w:r>
      <w:proofErr w:type="spellEnd"/>
      <w:r>
        <w:rPr>
          <w:rFonts w:ascii="Times New Roman" w:hAnsi="Times New Roman"/>
          <w:color w:val="000000"/>
          <w:sz w:val="28"/>
        </w:rPr>
        <w:t xml:space="preserve"> </w:t>
      </w:r>
      <w:proofErr w:type="spellStart"/>
      <w:r>
        <w:rPr>
          <w:rFonts w:ascii="Times New Roman" w:hAnsi="Times New Roman"/>
          <w:color w:val="000000"/>
          <w:sz w:val="28"/>
        </w:rPr>
        <w:t>дополнением</w:t>
      </w:r>
      <w:proofErr w:type="spellEnd"/>
      <w:r>
        <w:rPr>
          <w:rFonts w:ascii="Times New Roman" w:hAnsi="Times New Roman"/>
          <w:color w:val="000000"/>
          <w:sz w:val="28"/>
        </w:rPr>
        <w:t xml:space="preserve"> (Complex Object) (I want to have my hair cut.);</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 xml:space="preserve">предложения с </w:t>
      </w:r>
      <w:r>
        <w:rPr>
          <w:rFonts w:ascii="Times New Roman" w:hAnsi="Times New Roman"/>
          <w:color w:val="000000"/>
          <w:sz w:val="28"/>
        </w:rPr>
        <w:t>I</w:t>
      </w:r>
      <w:r w:rsidRPr="00362C12">
        <w:rPr>
          <w:rFonts w:ascii="Times New Roman" w:hAnsi="Times New Roman"/>
          <w:color w:val="000000"/>
          <w:sz w:val="28"/>
          <w:lang w:val="ru-RU"/>
        </w:rPr>
        <w:t xml:space="preserve"> </w:t>
      </w:r>
      <w:r>
        <w:rPr>
          <w:rFonts w:ascii="Times New Roman" w:hAnsi="Times New Roman"/>
          <w:color w:val="000000"/>
          <w:sz w:val="28"/>
        </w:rPr>
        <w:t>wish</w:t>
      </w:r>
      <w:r w:rsidRPr="00362C12">
        <w:rPr>
          <w:rFonts w:ascii="Times New Roman" w:hAnsi="Times New Roman"/>
          <w:color w:val="000000"/>
          <w:sz w:val="28"/>
          <w:lang w:val="ru-RU"/>
        </w:rPr>
        <w:t>;</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условные предложения нереального характера (</w:t>
      </w:r>
      <w:r>
        <w:rPr>
          <w:rFonts w:ascii="Times New Roman" w:hAnsi="Times New Roman"/>
          <w:color w:val="000000"/>
          <w:sz w:val="28"/>
        </w:rPr>
        <w:t>Conditional</w:t>
      </w:r>
      <w:r w:rsidRPr="00362C12">
        <w:rPr>
          <w:rFonts w:ascii="Times New Roman" w:hAnsi="Times New Roman"/>
          <w:color w:val="000000"/>
          <w:sz w:val="28"/>
          <w:lang w:val="ru-RU"/>
        </w:rPr>
        <w:t xml:space="preserve"> </w:t>
      </w:r>
      <w:r>
        <w:rPr>
          <w:rFonts w:ascii="Times New Roman" w:hAnsi="Times New Roman"/>
          <w:color w:val="000000"/>
          <w:sz w:val="28"/>
        </w:rPr>
        <w:t>II</w:t>
      </w:r>
      <w:r w:rsidRPr="00362C12">
        <w:rPr>
          <w:rFonts w:ascii="Times New Roman" w:hAnsi="Times New Roman"/>
          <w:color w:val="000000"/>
          <w:sz w:val="28"/>
          <w:lang w:val="ru-RU"/>
        </w:rPr>
        <w:t>);</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 xml:space="preserve">конструкцию для выражения предпочтения </w:t>
      </w:r>
      <w:r>
        <w:rPr>
          <w:rFonts w:ascii="Times New Roman" w:hAnsi="Times New Roman"/>
          <w:color w:val="000000"/>
          <w:sz w:val="28"/>
        </w:rPr>
        <w:t>I</w:t>
      </w:r>
      <w:r w:rsidRPr="00362C12">
        <w:rPr>
          <w:rFonts w:ascii="Times New Roman" w:hAnsi="Times New Roman"/>
          <w:color w:val="000000"/>
          <w:sz w:val="28"/>
          <w:lang w:val="ru-RU"/>
        </w:rPr>
        <w:t xml:space="preserve"> </w:t>
      </w:r>
      <w:r>
        <w:rPr>
          <w:rFonts w:ascii="Times New Roman" w:hAnsi="Times New Roman"/>
          <w:color w:val="000000"/>
          <w:sz w:val="28"/>
        </w:rPr>
        <w:t>prefer</w:t>
      </w:r>
      <w:r w:rsidRPr="00362C12">
        <w:rPr>
          <w:rFonts w:ascii="Times New Roman" w:hAnsi="Times New Roman"/>
          <w:color w:val="000000"/>
          <w:sz w:val="28"/>
          <w:lang w:val="ru-RU"/>
        </w:rPr>
        <w:t xml:space="preserve"> …/</w:t>
      </w:r>
      <w:r>
        <w:rPr>
          <w:rFonts w:ascii="Times New Roman" w:hAnsi="Times New Roman"/>
          <w:color w:val="000000"/>
          <w:sz w:val="28"/>
        </w:rPr>
        <w:t>I</w:t>
      </w:r>
      <w:r w:rsidRPr="00362C12">
        <w:rPr>
          <w:rFonts w:ascii="Times New Roman" w:hAnsi="Times New Roman"/>
          <w:color w:val="000000"/>
          <w:sz w:val="28"/>
          <w:lang w:val="ru-RU"/>
        </w:rPr>
        <w:t>’</w:t>
      </w:r>
      <w:r>
        <w:rPr>
          <w:rFonts w:ascii="Times New Roman" w:hAnsi="Times New Roman"/>
          <w:color w:val="000000"/>
          <w:sz w:val="28"/>
        </w:rPr>
        <w:t>d</w:t>
      </w:r>
      <w:r w:rsidRPr="00362C12">
        <w:rPr>
          <w:rFonts w:ascii="Times New Roman" w:hAnsi="Times New Roman"/>
          <w:color w:val="000000"/>
          <w:sz w:val="28"/>
          <w:lang w:val="ru-RU"/>
        </w:rPr>
        <w:t xml:space="preserve"> </w:t>
      </w:r>
      <w:r>
        <w:rPr>
          <w:rFonts w:ascii="Times New Roman" w:hAnsi="Times New Roman"/>
          <w:color w:val="000000"/>
          <w:sz w:val="28"/>
        </w:rPr>
        <w:t>prefer</w:t>
      </w:r>
      <w:r w:rsidRPr="00362C12">
        <w:rPr>
          <w:rFonts w:ascii="Times New Roman" w:hAnsi="Times New Roman"/>
          <w:color w:val="000000"/>
          <w:sz w:val="28"/>
          <w:lang w:val="ru-RU"/>
        </w:rPr>
        <w:t xml:space="preserve"> …/</w:t>
      </w:r>
      <w:r>
        <w:rPr>
          <w:rFonts w:ascii="Times New Roman" w:hAnsi="Times New Roman"/>
          <w:color w:val="000000"/>
          <w:sz w:val="28"/>
        </w:rPr>
        <w:t>I</w:t>
      </w:r>
      <w:r w:rsidRPr="00362C12">
        <w:rPr>
          <w:rFonts w:ascii="Times New Roman" w:hAnsi="Times New Roman"/>
          <w:color w:val="000000"/>
          <w:sz w:val="28"/>
          <w:lang w:val="ru-RU"/>
        </w:rPr>
        <w:t>’</w:t>
      </w:r>
      <w:r>
        <w:rPr>
          <w:rFonts w:ascii="Times New Roman" w:hAnsi="Times New Roman"/>
          <w:color w:val="000000"/>
          <w:sz w:val="28"/>
        </w:rPr>
        <w:t>d</w:t>
      </w:r>
      <w:r w:rsidRPr="00362C12">
        <w:rPr>
          <w:rFonts w:ascii="Times New Roman" w:hAnsi="Times New Roman"/>
          <w:color w:val="000000"/>
          <w:sz w:val="28"/>
          <w:lang w:val="ru-RU"/>
        </w:rPr>
        <w:t xml:space="preserve"> </w:t>
      </w:r>
      <w:r>
        <w:rPr>
          <w:rFonts w:ascii="Times New Roman" w:hAnsi="Times New Roman"/>
          <w:color w:val="000000"/>
          <w:sz w:val="28"/>
        </w:rPr>
        <w:t>rather</w:t>
      </w:r>
      <w:r w:rsidRPr="00362C12">
        <w:rPr>
          <w:rFonts w:ascii="Times New Roman" w:hAnsi="Times New Roman"/>
          <w:color w:val="000000"/>
          <w:sz w:val="28"/>
          <w:lang w:val="ru-RU"/>
        </w:rPr>
        <w:t>…;</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lastRenderedPageBreak/>
        <w:t xml:space="preserve">предложения с конструкцией </w:t>
      </w:r>
      <w:r>
        <w:rPr>
          <w:rFonts w:ascii="Times New Roman" w:hAnsi="Times New Roman"/>
          <w:color w:val="000000"/>
          <w:sz w:val="28"/>
        </w:rPr>
        <w:t>either</w:t>
      </w:r>
      <w:r w:rsidRPr="00362C12">
        <w:rPr>
          <w:rFonts w:ascii="Times New Roman" w:hAnsi="Times New Roman"/>
          <w:color w:val="000000"/>
          <w:sz w:val="28"/>
          <w:lang w:val="ru-RU"/>
        </w:rPr>
        <w:t xml:space="preserve"> … </w:t>
      </w:r>
      <w:r>
        <w:rPr>
          <w:rFonts w:ascii="Times New Roman" w:hAnsi="Times New Roman"/>
          <w:color w:val="000000"/>
          <w:sz w:val="28"/>
        </w:rPr>
        <w:t>or</w:t>
      </w:r>
      <w:r w:rsidRPr="00362C12">
        <w:rPr>
          <w:rFonts w:ascii="Times New Roman" w:hAnsi="Times New Roman"/>
          <w:color w:val="000000"/>
          <w:sz w:val="28"/>
          <w:lang w:val="ru-RU"/>
        </w:rPr>
        <w:t xml:space="preserve">, </w:t>
      </w:r>
      <w:r>
        <w:rPr>
          <w:rFonts w:ascii="Times New Roman" w:hAnsi="Times New Roman"/>
          <w:color w:val="000000"/>
          <w:sz w:val="28"/>
        </w:rPr>
        <w:t>neither</w:t>
      </w:r>
      <w:r w:rsidRPr="00362C12">
        <w:rPr>
          <w:rFonts w:ascii="Times New Roman" w:hAnsi="Times New Roman"/>
          <w:color w:val="000000"/>
          <w:sz w:val="28"/>
          <w:lang w:val="ru-RU"/>
        </w:rPr>
        <w:t xml:space="preserve"> … </w:t>
      </w:r>
      <w:r>
        <w:rPr>
          <w:rFonts w:ascii="Times New Roman" w:hAnsi="Times New Roman"/>
          <w:color w:val="000000"/>
          <w:sz w:val="28"/>
        </w:rPr>
        <w:t>nor</w:t>
      </w:r>
      <w:r w:rsidRPr="00362C12">
        <w:rPr>
          <w:rFonts w:ascii="Times New Roman" w:hAnsi="Times New Roman"/>
          <w:color w:val="000000"/>
          <w:sz w:val="28"/>
          <w:lang w:val="ru-RU"/>
        </w:rPr>
        <w:t>;</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 xml:space="preserve">формы страдательного залога </w:t>
      </w:r>
      <w:r>
        <w:rPr>
          <w:rFonts w:ascii="Times New Roman" w:hAnsi="Times New Roman"/>
          <w:color w:val="000000"/>
          <w:sz w:val="28"/>
        </w:rPr>
        <w:t>Present</w:t>
      </w:r>
      <w:r w:rsidRPr="00362C12">
        <w:rPr>
          <w:rFonts w:ascii="Times New Roman" w:hAnsi="Times New Roman"/>
          <w:color w:val="000000"/>
          <w:sz w:val="28"/>
          <w:lang w:val="ru-RU"/>
        </w:rPr>
        <w:t xml:space="preserve"> </w:t>
      </w:r>
      <w:r>
        <w:rPr>
          <w:rFonts w:ascii="Times New Roman" w:hAnsi="Times New Roman"/>
          <w:color w:val="000000"/>
          <w:sz w:val="28"/>
        </w:rPr>
        <w:t>Perfect</w:t>
      </w:r>
      <w:r w:rsidRPr="00362C12">
        <w:rPr>
          <w:rFonts w:ascii="Times New Roman" w:hAnsi="Times New Roman"/>
          <w:color w:val="000000"/>
          <w:sz w:val="28"/>
          <w:lang w:val="ru-RU"/>
        </w:rPr>
        <w:t xml:space="preserve"> </w:t>
      </w:r>
      <w:r>
        <w:rPr>
          <w:rFonts w:ascii="Times New Roman" w:hAnsi="Times New Roman"/>
          <w:color w:val="000000"/>
          <w:sz w:val="28"/>
        </w:rPr>
        <w:t>Passive</w:t>
      </w:r>
      <w:r w:rsidRPr="00362C12">
        <w:rPr>
          <w:rFonts w:ascii="Times New Roman" w:hAnsi="Times New Roman"/>
          <w:color w:val="000000"/>
          <w:sz w:val="28"/>
          <w:lang w:val="ru-RU"/>
        </w:rPr>
        <w:t>;</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порядок следования имён прилагательных (</w:t>
      </w:r>
      <w:r>
        <w:rPr>
          <w:rFonts w:ascii="Times New Roman" w:hAnsi="Times New Roman"/>
          <w:color w:val="000000"/>
          <w:sz w:val="28"/>
        </w:rPr>
        <w:t>nice</w:t>
      </w:r>
      <w:r w:rsidRPr="00362C12">
        <w:rPr>
          <w:rFonts w:ascii="Times New Roman" w:hAnsi="Times New Roman"/>
          <w:color w:val="000000"/>
          <w:sz w:val="28"/>
          <w:lang w:val="ru-RU"/>
        </w:rPr>
        <w:t xml:space="preserve"> </w:t>
      </w:r>
      <w:r>
        <w:rPr>
          <w:rFonts w:ascii="Times New Roman" w:hAnsi="Times New Roman"/>
          <w:color w:val="000000"/>
          <w:sz w:val="28"/>
        </w:rPr>
        <w:t>long</w:t>
      </w:r>
      <w:r w:rsidRPr="00362C12">
        <w:rPr>
          <w:rFonts w:ascii="Times New Roman" w:hAnsi="Times New Roman"/>
          <w:color w:val="000000"/>
          <w:sz w:val="28"/>
          <w:lang w:val="ru-RU"/>
        </w:rPr>
        <w:t xml:space="preserve"> </w:t>
      </w:r>
      <w:r>
        <w:rPr>
          <w:rFonts w:ascii="Times New Roman" w:hAnsi="Times New Roman"/>
          <w:color w:val="000000"/>
          <w:sz w:val="28"/>
        </w:rPr>
        <w:t>blond</w:t>
      </w:r>
      <w:r w:rsidRPr="00362C12">
        <w:rPr>
          <w:rFonts w:ascii="Times New Roman" w:hAnsi="Times New Roman"/>
          <w:color w:val="000000"/>
          <w:sz w:val="28"/>
          <w:lang w:val="ru-RU"/>
        </w:rPr>
        <w:t xml:space="preserve"> </w:t>
      </w:r>
      <w:r>
        <w:rPr>
          <w:rFonts w:ascii="Times New Roman" w:hAnsi="Times New Roman"/>
          <w:color w:val="000000"/>
          <w:sz w:val="28"/>
        </w:rPr>
        <w:t>hair</w:t>
      </w:r>
      <w:r w:rsidRPr="00362C12">
        <w:rPr>
          <w:rFonts w:ascii="Times New Roman" w:hAnsi="Times New Roman"/>
          <w:color w:val="000000"/>
          <w:sz w:val="28"/>
          <w:lang w:val="ru-RU"/>
        </w:rPr>
        <w:t>);</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5) владеть социокультурными знаниями и умениями:</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понимать и использовать в устной и письменной речи наиболее употребительную тематическую фоновую лексику страны (стран) изучаемого языка в рамках тематического содержания речи (основные национальные праздники, обычаи, традиции);</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выражать модальные значения, чувства и эмоции;</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иметь элементарные представления о различных вариантах английского языка;</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обладать базовыми знаниями о социокультурном портрете и культурном наследии родной страны и страны (стран) изучаемого языка, представлять Россию и страну (страны) изучаемого языка, оказывать помощь иностранным гостям в ситуациях повседневного общения;</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 xml:space="preserve">6) владеть компенсаторными умениями: использовать при говорении переспрос, использовать при говорении и письме перифраз (толкование), синонимические средства, описание предмета вместо его названия, при чтении и </w:t>
      </w:r>
      <w:proofErr w:type="spellStart"/>
      <w:r w:rsidRPr="00362C12">
        <w:rPr>
          <w:rFonts w:ascii="Times New Roman" w:hAnsi="Times New Roman"/>
          <w:color w:val="000000"/>
          <w:sz w:val="28"/>
          <w:lang w:val="ru-RU"/>
        </w:rPr>
        <w:t>аудировании</w:t>
      </w:r>
      <w:proofErr w:type="spellEnd"/>
      <w:r w:rsidRPr="00362C12">
        <w:rPr>
          <w:rFonts w:ascii="Times New Roman" w:hAnsi="Times New Roman"/>
          <w:color w:val="000000"/>
          <w:sz w:val="28"/>
          <w:lang w:val="ru-RU"/>
        </w:rPr>
        <w:t xml:space="preserve"> – языковую догадку, в том числе контекстуальную, игнорировать информацию, не являющуюся необходимой для понимания основного содержания, прочитанного (прослушанного) текста или для нахождения в тексте запрашиваемой информации;</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7) рассматривать несколько вариантов решения коммуникативной задачи в продуктивных видах речевой деятельности (говорении и письменной речи);</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8) участвовать в несложных учебных проектах с использованием материалов на английском языке с применением информационно-коммуникативных технологий, соблюдая правила информационной безопасности при работе в сети Интернет;</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9) использовать иноязычные словари и справочники, в том числе информационно-справочные системы в электронной форме;</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10) достигать взаимопонимания в процессе устного и письменного общения с носителями иностранного языка, людьми другой культуры;</w:t>
      </w:r>
    </w:p>
    <w:p w:rsidR="00DD4BD5" w:rsidRPr="00362C12" w:rsidRDefault="00362C12">
      <w:pPr>
        <w:spacing w:after="0" w:line="264" w:lineRule="auto"/>
        <w:ind w:firstLine="600"/>
        <w:jc w:val="both"/>
        <w:rPr>
          <w:lang w:val="ru-RU"/>
        </w:rPr>
      </w:pPr>
      <w:r w:rsidRPr="00362C12">
        <w:rPr>
          <w:rFonts w:ascii="Times New Roman" w:hAnsi="Times New Roman"/>
          <w:color w:val="000000"/>
          <w:sz w:val="28"/>
          <w:lang w:val="ru-RU"/>
        </w:rPr>
        <w:t>11) сравнивать (в том числе устанавливать основания для сравнения) объекты, явления, процессы, их элементы и основные функции в рамках изученной тематики.</w:t>
      </w:r>
    </w:p>
    <w:p w:rsidR="00DD4BD5" w:rsidRPr="00362C12" w:rsidRDefault="00DD4BD5">
      <w:pPr>
        <w:rPr>
          <w:lang w:val="ru-RU"/>
        </w:rPr>
        <w:sectPr w:rsidR="00DD4BD5" w:rsidRPr="00362C12">
          <w:pgSz w:w="11906" w:h="16383"/>
          <w:pgMar w:top="1134" w:right="850" w:bottom="1134" w:left="1701" w:header="720" w:footer="720" w:gutter="0"/>
          <w:cols w:space="720"/>
        </w:sectPr>
      </w:pPr>
    </w:p>
    <w:p w:rsidR="00DD4BD5" w:rsidRDefault="00362C12">
      <w:pPr>
        <w:spacing w:after="0"/>
        <w:ind w:left="120"/>
      </w:pPr>
      <w:bookmarkStart w:id="5" w:name="block-41961426"/>
      <w:bookmarkEnd w:id="4"/>
      <w:r w:rsidRPr="00362C12">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D4BD5" w:rsidRDefault="00362C12">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44"/>
        <w:gridCol w:w="4867"/>
        <w:gridCol w:w="1398"/>
        <w:gridCol w:w="1841"/>
        <w:gridCol w:w="1910"/>
        <w:gridCol w:w="2824"/>
      </w:tblGrid>
      <w:tr w:rsidR="00DD4BD5">
        <w:trPr>
          <w:trHeight w:val="144"/>
          <w:tblCellSpacing w:w="20" w:type="nil"/>
        </w:trPr>
        <w:tc>
          <w:tcPr>
            <w:tcW w:w="412" w:type="dxa"/>
            <w:vMerge w:val="restart"/>
            <w:tcMar>
              <w:top w:w="50" w:type="dxa"/>
              <w:left w:w="100" w:type="dxa"/>
            </w:tcMar>
            <w:vAlign w:val="center"/>
          </w:tcPr>
          <w:p w:rsidR="00DD4BD5" w:rsidRDefault="00362C12">
            <w:pPr>
              <w:spacing w:after="0"/>
              <w:ind w:left="135"/>
            </w:pPr>
            <w:r>
              <w:rPr>
                <w:rFonts w:ascii="Times New Roman" w:hAnsi="Times New Roman"/>
                <w:b/>
                <w:color w:val="000000"/>
                <w:sz w:val="24"/>
              </w:rPr>
              <w:t xml:space="preserve">№ п/п </w:t>
            </w:r>
          </w:p>
          <w:p w:rsidR="00DD4BD5" w:rsidRDefault="00DD4BD5">
            <w:pPr>
              <w:spacing w:after="0"/>
              <w:ind w:left="135"/>
            </w:pPr>
          </w:p>
        </w:tc>
        <w:tc>
          <w:tcPr>
            <w:tcW w:w="3960" w:type="dxa"/>
            <w:vMerge w:val="restart"/>
            <w:tcMar>
              <w:top w:w="50" w:type="dxa"/>
              <w:left w:w="100" w:type="dxa"/>
            </w:tcMar>
            <w:vAlign w:val="center"/>
          </w:tcPr>
          <w:p w:rsidR="00DD4BD5" w:rsidRDefault="00362C12">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D4BD5" w:rsidRDefault="00DD4BD5">
            <w:pPr>
              <w:spacing w:after="0"/>
              <w:ind w:left="135"/>
            </w:pPr>
          </w:p>
        </w:tc>
        <w:tc>
          <w:tcPr>
            <w:tcW w:w="0" w:type="auto"/>
            <w:gridSpan w:val="3"/>
            <w:tcMar>
              <w:top w:w="50" w:type="dxa"/>
              <w:left w:w="100" w:type="dxa"/>
            </w:tcMar>
            <w:vAlign w:val="center"/>
          </w:tcPr>
          <w:p w:rsidR="00DD4BD5" w:rsidRDefault="00362C1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03" w:type="dxa"/>
            <w:vMerge w:val="restart"/>
            <w:tcMar>
              <w:top w:w="50" w:type="dxa"/>
              <w:left w:w="100" w:type="dxa"/>
            </w:tcMar>
            <w:vAlign w:val="center"/>
          </w:tcPr>
          <w:p w:rsidR="00DD4BD5" w:rsidRDefault="00362C1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D4BD5" w:rsidRDefault="00DD4BD5">
            <w:pPr>
              <w:spacing w:after="0"/>
              <w:ind w:left="135"/>
            </w:pPr>
          </w:p>
        </w:tc>
      </w:tr>
      <w:tr w:rsidR="00DD4BD5">
        <w:trPr>
          <w:trHeight w:val="144"/>
          <w:tblCellSpacing w:w="20" w:type="nil"/>
        </w:trPr>
        <w:tc>
          <w:tcPr>
            <w:tcW w:w="0" w:type="auto"/>
            <w:vMerge/>
            <w:tcBorders>
              <w:top w:val="nil"/>
            </w:tcBorders>
            <w:tcMar>
              <w:top w:w="50" w:type="dxa"/>
              <w:left w:w="100" w:type="dxa"/>
            </w:tcMar>
          </w:tcPr>
          <w:p w:rsidR="00DD4BD5" w:rsidRDefault="00DD4BD5"/>
        </w:tc>
        <w:tc>
          <w:tcPr>
            <w:tcW w:w="0" w:type="auto"/>
            <w:vMerge/>
            <w:tcBorders>
              <w:top w:val="nil"/>
            </w:tcBorders>
            <w:tcMar>
              <w:top w:w="50" w:type="dxa"/>
              <w:left w:w="100" w:type="dxa"/>
            </w:tcMar>
          </w:tcPr>
          <w:p w:rsidR="00DD4BD5" w:rsidRDefault="00DD4BD5"/>
        </w:tc>
        <w:tc>
          <w:tcPr>
            <w:tcW w:w="889" w:type="dxa"/>
            <w:tcMar>
              <w:top w:w="50" w:type="dxa"/>
              <w:left w:w="100" w:type="dxa"/>
            </w:tcMar>
            <w:vAlign w:val="center"/>
          </w:tcPr>
          <w:p w:rsidR="00DD4BD5" w:rsidRDefault="00362C1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D4BD5" w:rsidRDefault="00DD4BD5">
            <w:pPr>
              <w:spacing w:after="0"/>
              <w:ind w:left="135"/>
            </w:pPr>
          </w:p>
        </w:tc>
        <w:tc>
          <w:tcPr>
            <w:tcW w:w="1598" w:type="dxa"/>
            <w:tcMar>
              <w:top w:w="50" w:type="dxa"/>
              <w:left w:w="100" w:type="dxa"/>
            </w:tcMar>
            <w:vAlign w:val="center"/>
          </w:tcPr>
          <w:p w:rsidR="00DD4BD5" w:rsidRDefault="00362C1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D4BD5" w:rsidRDefault="00DD4BD5">
            <w:pPr>
              <w:spacing w:after="0"/>
              <w:ind w:left="135"/>
            </w:pPr>
          </w:p>
        </w:tc>
        <w:tc>
          <w:tcPr>
            <w:tcW w:w="1692" w:type="dxa"/>
            <w:tcMar>
              <w:top w:w="50" w:type="dxa"/>
              <w:left w:w="100" w:type="dxa"/>
            </w:tcMar>
            <w:vAlign w:val="center"/>
          </w:tcPr>
          <w:p w:rsidR="00DD4BD5" w:rsidRDefault="00362C1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D4BD5" w:rsidRDefault="00DD4BD5">
            <w:pPr>
              <w:spacing w:after="0"/>
              <w:ind w:left="135"/>
            </w:pPr>
          </w:p>
        </w:tc>
        <w:tc>
          <w:tcPr>
            <w:tcW w:w="0" w:type="auto"/>
            <w:vMerge/>
            <w:tcBorders>
              <w:top w:val="nil"/>
            </w:tcBorders>
            <w:tcMar>
              <w:top w:w="50" w:type="dxa"/>
              <w:left w:w="100" w:type="dxa"/>
            </w:tcMar>
          </w:tcPr>
          <w:p w:rsidR="00DD4BD5" w:rsidRDefault="00DD4BD5"/>
        </w:tc>
      </w:tr>
      <w:tr w:rsidR="00DD4BD5" w:rsidRPr="00165B6D">
        <w:trPr>
          <w:trHeight w:val="144"/>
          <w:tblCellSpacing w:w="20" w:type="nil"/>
        </w:trPr>
        <w:tc>
          <w:tcPr>
            <w:tcW w:w="412" w:type="dxa"/>
            <w:tcMar>
              <w:top w:w="50" w:type="dxa"/>
              <w:left w:w="100" w:type="dxa"/>
            </w:tcMar>
            <w:vAlign w:val="center"/>
          </w:tcPr>
          <w:p w:rsidR="00DD4BD5" w:rsidRDefault="00362C12">
            <w:pPr>
              <w:spacing w:after="0"/>
            </w:pPr>
            <w:r>
              <w:rPr>
                <w:rFonts w:ascii="Times New Roman" w:hAnsi="Times New Roman"/>
                <w:color w:val="000000"/>
                <w:sz w:val="24"/>
              </w:rPr>
              <w:t>1</w:t>
            </w:r>
          </w:p>
        </w:tc>
        <w:tc>
          <w:tcPr>
            <w:tcW w:w="3960" w:type="dxa"/>
            <w:tcMar>
              <w:top w:w="50" w:type="dxa"/>
              <w:left w:w="100" w:type="dxa"/>
            </w:tcMar>
            <w:vAlign w:val="center"/>
          </w:tcPr>
          <w:p w:rsidR="00DD4BD5" w:rsidRDefault="00362C12">
            <w:pPr>
              <w:spacing w:after="0"/>
              <w:ind w:left="135"/>
            </w:pPr>
            <w:r w:rsidRPr="00362C12">
              <w:rPr>
                <w:rFonts w:ascii="Times New Roman" w:hAnsi="Times New Roman"/>
                <w:color w:val="000000"/>
                <w:sz w:val="24"/>
                <w:lang w:val="ru-RU"/>
              </w:rPr>
              <w:t xml:space="preserve">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p>
        </w:tc>
        <w:tc>
          <w:tcPr>
            <w:tcW w:w="889" w:type="dxa"/>
            <w:tcMar>
              <w:top w:w="50" w:type="dxa"/>
              <w:left w:w="100" w:type="dxa"/>
            </w:tcMar>
            <w:vAlign w:val="center"/>
          </w:tcPr>
          <w:p w:rsidR="00DD4BD5" w:rsidRDefault="00362C12">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DD4BD5" w:rsidRDefault="00DD4BD5">
            <w:pPr>
              <w:spacing w:after="0"/>
              <w:ind w:left="135"/>
              <w:jc w:val="center"/>
            </w:pPr>
          </w:p>
        </w:tc>
        <w:tc>
          <w:tcPr>
            <w:tcW w:w="1692" w:type="dxa"/>
            <w:tcMar>
              <w:top w:w="50" w:type="dxa"/>
              <w:left w:w="100" w:type="dxa"/>
            </w:tcMar>
            <w:vAlign w:val="center"/>
          </w:tcPr>
          <w:p w:rsidR="00DD4BD5" w:rsidRDefault="00DD4BD5">
            <w:pPr>
              <w:spacing w:after="0"/>
              <w:ind w:left="135"/>
              <w:jc w:val="center"/>
            </w:pPr>
          </w:p>
        </w:tc>
        <w:tc>
          <w:tcPr>
            <w:tcW w:w="2403" w:type="dxa"/>
            <w:tcMar>
              <w:top w:w="50" w:type="dxa"/>
              <w:left w:w="100" w:type="dxa"/>
            </w:tcMar>
            <w:vAlign w:val="center"/>
          </w:tcPr>
          <w:p w:rsidR="00DD4BD5" w:rsidRPr="00362C12" w:rsidRDefault="00362C12">
            <w:pPr>
              <w:spacing w:after="0"/>
              <w:ind w:left="135"/>
              <w:rPr>
                <w:lang w:val="ru-RU"/>
              </w:rPr>
            </w:pPr>
            <w:r w:rsidRPr="00362C12">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/7</w:t>
              </w:r>
              <w:r>
                <w:rPr>
                  <w:rFonts w:ascii="Times New Roman" w:hAnsi="Times New Roman"/>
                  <w:color w:val="0000FF"/>
                  <w:u w:val="single"/>
                </w:rPr>
                <w:t>f</w:t>
              </w:r>
              <w:r w:rsidRPr="00362C12">
                <w:rPr>
                  <w:rFonts w:ascii="Times New Roman" w:hAnsi="Times New Roman"/>
                  <w:color w:val="0000FF"/>
                  <w:u w:val="single"/>
                  <w:lang w:val="ru-RU"/>
                </w:rPr>
                <w:t>41</w:t>
              </w:r>
              <w:r>
                <w:rPr>
                  <w:rFonts w:ascii="Times New Roman" w:hAnsi="Times New Roman"/>
                  <w:color w:val="0000FF"/>
                  <w:u w:val="single"/>
                </w:rPr>
                <w:t>b</w:t>
              </w:r>
              <w:r w:rsidRPr="00362C12">
                <w:rPr>
                  <w:rFonts w:ascii="Times New Roman" w:hAnsi="Times New Roman"/>
                  <w:color w:val="0000FF"/>
                  <w:u w:val="single"/>
                  <w:lang w:val="ru-RU"/>
                </w:rPr>
                <w:t>2</w:t>
              </w:r>
              <w:r>
                <w:rPr>
                  <w:rFonts w:ascii="Times New Roman" w:hAnsi="Times New Roman"/>
                  <w:color w:val="0000FF"/>
                  <w:u w:val="single"/>
                </w:rPr>
                <w:t>a</w:t>
              </w:r>
              <w:r w:rsidRPr="00362C12">
                <w:rPr>
                  <w:rFonts w:ascii="Times New Roman" w:hAnsi="Times New Roman"/>
                  <w:color w:val="0000FF"/>
                  <w:u w:val="single"/>
                  <w:lang w:val="ru-RU"/>
                </w:rPr>
                <w:t>2</w:t>
              </w:r>
            </w:hyperlink>
          </w:p>
        </w:tc>
      </w:tr>
      <w:tr w:rsidR="00DD4BD5" w:rsidRPr="00165B6D">
        <w:trPr>
          <w:trHeight w:val="144"/>
          <w:tblCellSpacing w:w="20" w:type="nil"/>
        </w:trPr>
        <w:tc>
          <w:tcPr>
            <w:tcW w:w="412" w:type="dxa"/>
            <w:tcMar>
              <w:top w:w="50" w:type="dxa"/>
              <w:left w:w="100" w:type="dxa"/>
            </w:tcMar>
            <w:vAlign w:val="center"/>
          </w:tcPr>
          <w:p w:rsidR="00DD4BD5" w:rsidRDefault="00362C12">
            <w:pPr>
              <w:spacing w:after="0"/>
            </w:pPr>
            <w:r>
              <w:rPr>
                <w:rFonts w:ascii="Times New Roman" w:hAnsi="Times New Roman"/>
                <w:color w:val="000000"/>
                <w:sz w:val="24"/>
              </w:rPr>
              <w:t>2</w:t>
            </w:r>
          </w:p>
        </w:tc>
        <w:tc>
          <w:tcPr>
            <w:tcW w:w="3960" w:type="dxa"/>
            <w:tcMar>
              <w:top w:w="50" w:type="dxa"/>
              <w:left w:w="100" w:type="dxa"/>
            </w:tcMar>
            <w:vAlign w:val="center"/>
          </w:tcPr>
          <w:p w:rsidR="00DD4BD5" w:rsidRPr="00362C12" w:rsidRDefault="00362C12">
            <w:pPr>
              <w:spacing w:after="0"/>
              <w:ind w:left="135"/>
              <w:rPr>
                <w:lang w:val="ru-RU"/>
              </w:rPr>
            </w:pPr>
            <w:r w:rsidRPr="00362C12">
              <w:rPr>
                <w:rFonts w:ascii="Times New Roman" w:hAnsi="Times New Roman"/>
                <w:color w:val="000000"/>
                <w:sz w:val="24"/>
                <w:lang w:val="ru-RU"/>
              </w:rPr>
              <w:t>Внешность и характер человека (литературного персонажа)</w:t>
            </w:r>
          </w:p>
        </w:tc>
        <w:tc>
          <w:tcPr>
            <w:tcW w:w="889" w:type="dxa"/>
            <w:tcMar>
              <w:top w:w="50" w:type="dxa"/>
              <w:left w:w="100" w:type="dxa"/>
            </w:tcMar>
            <w:vAlign w:val="center"/>
          </w:tcPr>
          <w:p w:rsidR="00DD4BD5"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5 </w:t>
            </w:r>
          </w:p>
        </w:tc>
        <w:tc>
          <w:tcPr>
            <w:tcW w:w="1598" w:type="dxa"/>
            <w:tcMar>
              <w:top w:w="50" w:type="dxa"/>
              <w:left w:w="100" w:type="dxa"/>
            </w:tcMar>
            <w:vAlign w:val="center"/>
          </w:tcPr>
          <w:p w:rsidR="00DD4BD5" w:rsidRDefault="00DD4BD5">
            <w:pPr>
              <w:spacing w:after="0"/>
              <w:ind w:left="135"/>
              <w:jc w:val="center"/>
            </w:pPr>
          </w:p>
        </w:tc>
        <w:tc>
          <w:tcPr>
            <w:tcW w:w="1692" w:type="dxa"/>
            <w:tcMar>
              <w:top w:w="50" w:type="dxa"/>
              <w:left w:w="100" w:type="dxa"/>
            </w:tcMar>
            <w:vAlign w:val="center"/>
          </w:tcPr>
          <w:p w:rsidR="00DD4BD5" w:rsidRDefault="00DD4BD5">
            <w:pPr>
              <w:spacing w:after="0"/>
              <w:ind w:left="135"/>
              <w:jc w:val="center"/>
            </w:pPr>
          </w:p>
        </w:tc>
        <w:tc>
          <w:tcPr>
            <w:tcW w:w="2403" w:type="dxa"/>
            <w:tcMar>
              <w:top w:w="50" w:type="dxa"/>
              <w:left w:w="100" w:type="dxa"/>
            </w:tcMar>
            <w:vAlign w:val="center"/>
          </w:tcPr>
          <w:p w:rsidR="00DD4BD5" w:rsidRPr="00362C12" w:rsidRDefault="00362C12">
            <w:pPr>
              <w:spacing w:after="0"/>
              <w:ind w:left="135"/>
              <w:rPr>
                <w:lang w:val="ru-RU"/>
              </w:rPr>
            </w:pPr>
            <w:r w:rsidRPr="00362C12">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/7</w:t>
              </w:r>
              <w:r>
                <w:rPr>
                  <w:rFonts w:ascii="Times New Roman" w:hAnsi="Times New Roman"/>
                  <w:color w:val="0000FF"/>
                  <w:u w:val="single"/>
                </w:rPr>
                <w:t>f</w:t>
              </w:r>
              <w:r w:rsidRPr="00362C12">
                <w:rPr>
                  <w:rFonts w:ascii="Times New Roman" w:hAnsi="Times New Roman"/>
                  <w:color w:val="0000FF"/>
                  <w:u w:val="single"/>
                  <w:lang w:val="ru-RU"/>
                </w:rPr>
                <w:t>41</w:t>
              </w:r>
              <w:r>
                <w:rPr>
                  <w:rFonts w:ascii="Times New Roman" w:hAnsi="Times New Roman"/>
                  <w:color w:val="0000FF"/>
                  <w:u w:val="single"/>
                </w:rPr>
                <w:t>b</w:t>
              </w:r>
              <w:r w:rsidRPr="00362C12">
                <w:rPr>
                  <w:rFonts w:ascii="Times New Roman" w:hAnsi="Times New Roman"/>
                  <w:color w:val="0000FF"/>
                  <w:u w:val="single"/>
                  <w:lang w:val="ru-RU"/>
                </w:rPr>
                <w:t>2</w:t>
              </w:r>
              <w:r>
                <w:rPr>
                  <w:rFonts w:ascii="Times New Roman" w:hAnsi="Times New Roman"/>
                  <w:color w:val="0000FF"/>
                  <w:u w:val="single"/>
                </w:rPr>
                <w:t>a</w:t>
              </w:r>
              <w:r w:rsidRPr="00362C12">
                <w:rPr>
                  <w:rFonts w:ascii="Times New Roman" w:hAnsi="Times New Roman"/>
                  <w:color w:val="0000FF"/>
                  <w:u w:val="single"/>
                  <w:lang w:val="ru-RU"/>
                </w:rPr>
                <w:t>2</w:t>
              </w:r>
            </w:hyperlink>
          </w:p>
        </w:tc>
      </w:tr>
      <w:tr w:rsidR="00DD4BD5" w:rsidRPr="00165B6D">
        <w:trPr>
          <w:trHeight w:val="144"/>
          <w:tblCellSpacing w:w="20" w:type="nil"/>
        </w:trPr>
        <w:tc>
          <w:tcPr>
            <w:tcW w:w="412" w:type="dxa"/>
            <w:tcMar>
              <w:top w:w="50" w:type="dxa"/>
              <w:left w:w="100" w:type="dxa"/>
            </w:tcMar>
            <w:vAlign w:val="center"/>
          </w:tcPr>
          <w:p w:rsidR="00DD4BD5" w:rsidRDefault="00362C12">
            <w:pPr>
              <w:spacing w:after="0"/>
            </w:pPr>
            <w:r>
              <w:rPr>
                <w:rFonts w:ascii="Times New Roman" w:hAnsi="Times New Roman"/>
                <w:color w:val="000000"/>
                <w:sz w:val="24"/>
              </w:rPr>
              <w:t>3</w:t>
            </w:r>
          </w:p>
        </w:tc>
        <w:tc>
          <w:tcPr>
            <w:tcW w:w="3960" w:type="dxa"/>
            <w:tcMar>
              <w:top w:w="50" w:type="dxa"/>
              <w:left w:w="100" w:type="dxa"/>
            </w:tcMar>
            <w:vAlign w:val="center"/>
          </w:tcPr>
          <w:p w:rsidR="00DD4BD5" w:rsidRDefault="00362C12">
            <w:pPr>
              <w:spacing w:after="0"/>
              <w:ind w:left="135"/>
            </w:pPr>
            <w:r w:rsidRPr="00362C12">
              <w:rPr>
                <w:rFonts w:ascii="Times New Roman" w:hAnsi="Times New Roman"/>
                <w:color w:val="000000"/>
                <w:sz w:val="24"/>
                <w:lang w:val="ru-RU"/>
              </w:rPr>
              <w:t xml:space="preserve">Досуг и увлечения (хобби) современного подростка (чтение, кино, театр, музыка, музей, спорт, живопись; компьютерные игры).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p>
        </w:tc>
        <w:tc>
          <w:tcPr>
            <w:tcW w:w="889" w:type="dxa"/>
            <w:tcMar>
              <w:top w:w="50" w:type="dxa"/>
              <w:left w:w="100" w:type="dxa"/>
            </w:tcMar>
            <w:vAlign w:val="center"/>
          </w:tcPr>
          <w:p w:rsidR="00DD4BD5" w:rsidRDefault="00362C12">
            <w:pPr>
              <w:spacing w:after="0"/>
              <w:ind w:left="135"/>
              <w:jc w:val="center"/>
            </w:pPr>
            <w:r>
              <w:rPr>
                <w:rFonts w:ascii="Times New Roman" w:hAnsi="Times New Roman"/>
                <w:color w:val="000000"/>
                <w:sz w:val="24"/>
              </w:rPr>
              <w:t xml:space="preserve"> 14 </w:t>
            </w:r>
          </w:p>
        </w:tc>
        <w:tc>
          <w:tcPr>
            <w:tcW w:w="1598" w:type="dxa"/>
            <w:tcMar>
              <w:top w:w="50" w:type="dxa"/>
              <w:left w:w="100" w:type="dxa"/>
            </w:tcMar>
            <w:vAlign w:val="center"/>
          </w:tcPr>
          <w:p w:rsidR="00DD4BD5" w:rsidRDefault="00DD4BD5">
            <w:pPr>
              <w:spacing w:after="0"/>
              <w:ind w:left="135"/>
              <w:jc w:val="center"/>
            </w:pPr>
          </w:p>
        </w:tc>
        <w:tc>
          <w:tcPr>
            <w:tcW w:w="1692" w:type="dxa"/>
            <w:tcMar>
              <w:top w:w="50" w:type="dxa"/>
              <w:left w:w="100" w:type="dxa"/>
            </w:tcMar>
            <w:vAlign w:val="center"/>
          </w:tcPr>
          <w:p w:rsidR="00DD4BD5" w:rsidRDefault="00DD4BD5">
            <w:pPr>
              <w:spacing w:after="0"/>
              <w:ind w:left="135"/>
              <w:jc w:val="center"/>
            </w:pPr>
          </w:p>
        </w:tc>
        <w:tc>
          <w:tcPr>
            <w:tcW w:w="2403" w:type="dxa"/>
            <w:tcMar>
              <w:top w:w="50" w:type="dxa"/>
              <w:left w:w="100" w:type="dxa"/>
            </w:tcMar>
            <w:vAlign w:val="center"/>
          </w:tcPr>
          <w:p w:rsidR="00DD4BD5" w:rsidRPr="00362C12" w:rsidRDefault="00362C12">
            <w:pPr>
              <w:spacing w:after="0"/>
              <w:ind w:left="135"/>
              <w:rPr>
                <w:lang w:val="ru-RU"/>
              </w:rPr>
            </w:pPr>
            <w:r w:rsidRPr="00362C12">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/7</w:t>
              </w:r>
              <w:r>
                <w:rPr>
                  <w:rFonts w:ascii="Times New Roman" w:hAnsi="Times New Roman"/>
                  <w:color w:val="0000FF"/>
                  <w:u w:val="single"/>
                </w:rPr>
                <w:t>f</w:t>
              </w:r>
              <w:r w:rsidRPr="00362C12">
                <w:rPr>
                  <w:rFonts w:ascii="Times New Roman" w:hAnsi="Times New Roman"/>
                  <w:color w:val="0000FF"/>
                  <w:u w:val="single"/>
                  <w:lang w:val="ru-RU"/>
                </w:rPr>
                <w:t>41</w:t>
              </w:r>
              <w:r>
                <w:rPr>
                  <w:rFonts w:ascii="Times New Roman" w:hAnsi="Times New Roman"/>
                  <w:color w:val="0000FF"/>
                  <w:u w:val="single"/>
                </w:rPr>
                <w:t>b</w:t>
              </w:r>
              <w:r w:rsidRPr="00362C12">
                <w:rPr>
                  <w:rFonts w:ascii="Times New Roman" w:hAnsi="Times New Roman"/>
                  <w:color w:val="0000FF"/>
                  <w:u w:val="single"/>
                  <w:lang w:val="ru-RU"/>
                </w:rPr>
                <w:t>2</w:t>
              </w:r>
              <w:r>
                <w:rPr>
                  <w:rFonts w:ascii="Times New Roman" w:hAnsi="Times New Roman"/>
                  <w:color w:val="0000FF"/>
                  <w:u w:val="single"/>
                </w:rPr>
                <w:t>a</w:t>
              </w:r>
              <w:r w:rsidRPr="00362C12">
                <w:rPr>
                  <w:rFonts w:ascii="Times New Roman" w:hAnsi="Times New Roman"/>
                  <w:color w:val="0000FF"/>
                  <w:u w:val="single"/>
                  <w:lang w:val="ru-RU"/>
                </w:rPr>
                <w:t>2</w:t>
              </w:r>
            </w:hyperlink>
          </w:p>
        </w:tc>
      </w:tr>
      <w:tr w:rsidR="00DD4BD5" w:rsidRPr="00165B6D">
        <w:trPr>
          <w:trHeight w:val="144"/>
          <w:tblCellSpacing w:w="20" w:type="nil"/>
        </w:trPr>
        <w:tc>
          <w:tcPr>
            <w:tcW w:w="412" w:type="dxa"/>
            <w:tcMar>
              <w:top w:w="50" w:type="dxa"/>
              <w:left w:w="100" w:type="dxa"/>
            </w:tcMar>
            <w:vAlign w:val="center"/>
          </w:tcPr>
          <w:p w:rsidR="00DD4BD5" w:rsidRDefault="00362C12">
            <w:pPr>
              <w:spacing w:after="0"/>
            </w:pPr>
            <w:r>
              <w:rPr>
                <w:rFonts w:ascii="Times New Roman" w:hAnsi="Times New Roman"/>
                <w:color w:val="000000"/>
                <w:sz w:val="24"/>
              </w:rPr>
              <w:t>4</w:t>
            </w:r>
          </w:p>
        </w:tc>
        <w:tc>
          <w:tcPr>
            <w:tcW w:w="3960" w:type="dxa"/>
            <w:tcMar>
              <w:top w:w="50" w:type="dxa"/>
              <w:left w:w="100" w:type="dxa"/>
            </w:tcMar>
            <w:vAlign w:val="center"/>
          </w:tcPr>
          <w:p w:rsidR="00DD4BD5" w:rsidRDefault="00362C12">
            <w:pPr>
              <w:spacing w:after="0"/>
              <w:ind w:left="135"/>
            </w:pPr>
            <w:r w:rsidRPr="00362C12">
              <w:rPr>
                <w:rFonts w:ascii="Times New Roman" w:hAnsi="Times New Roman"/>
                <w:color w:val="000000"/>
                <w:sz w:val="24"/>
                <w:lang w:val="ru-RU"/>
              </w:rPr>
              <w:t xml:space="preserve">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p>
        </w:tc>
        <w:tc>
          <w:tcPr>
            <w:tcW w:w="889" w:type="dxa"/>
            <w:tcMar>
              <w:top w:w="50" w:type="dxa"/>
              <w:left w:w="100" w:type="dxa"/>
            </w:tcMar>
            <w:vAlign w:val="center"/>
          </w:tcPr>
          <w:p w:rsidR="00DD4BD5" w:rsidRDefault="00362C12">
            <w:pPr>
              <w:spacing w:after="0"/>
              <w:ind w:left="135"/>
              <w:jc w:val="center"/>
            </w:pPr>
            <w:r>
              <w:rPr>
                <w:rFonts w:ascii="Times New Roman" w:hAnsi="Times New Roman"/>
                <w:color w:val="000000"/>
                <w:sz w:val="24"/>
              </w:rPr>
              <w:t xml:space="preserve"> 10 </w:t>
            </w:r>
          </w:p>
        </w:tc>
        <w:tc>
          <w:tcPr>
            <w:tcW w:w="1598" w:type="dxa"/>
            <w:tcMar>
              <w:top w:w="50" w:type="dxa"/>
              <w:left w:w="100" w:type="dxa"/>
            </w:tcMar>
            <w:vAlign w:val="center"/>
          </w:tcPr>
          <w:p w:rsidR="00DD4BD5" w:rsidRDefault="00362C1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D4BD5" w:rsidRDefault="00DD4BD5">
            <w:pPr>
              <w:spacing w:after="0"/>
              <w:ind w:left="135"/>
              <w:jc w:val="center"/>
            </w:pPr>
          </w:p>
        </w:tc>
        <w:tc>
          <w:tcPr>
            <w:tcW w:w="2403" w:type="dxa"/>
            <w:tcMar>
              <w:top w:w="50" w:type="dxa"/>
              <w:left w:w="100" w:type="dxa"/>
            </w:tcMar>
            <w:vAlign w:val="center"/>
          </w:tcPr>
          <w:p w:rsidR="00DD4BD5" w:rsidRPr="00362C12" w:rsidRDefault="00362C12">
            <w:pPr>
              <w:spacing w:after="0"/>
              <w:ind w:left="135"/>
              <w:rPr>
                <w:lang w:val="ru-RU"/>
              </w:rPr>
            </w:pPr>
            <w:r w:rsidRPr="00362C12">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/7</w:t>
              </w:r>
              <w:r>
                <w:rPr>
                  <w:rFonts w:ascii="Times New Roman" w:hAnsi="Times New Roman"/>
                  <w:color w:val="0000FF"/>
                  <w:u w:val="single"/>
                </w:rPr>
                <w:t>f</w:t>
              </w:r>
              <w:r w:rsidRPr="00362C12">
                <w:rPr>
                  <w:rFonts w:ascii="Times New Roman" w:hAnsi="Times New Roman"/>
                  <w:color w:val="0000FF"/>
                  <w:u w:val="single"/>
                  <w:lang w:val="ru-RU"/>
                </w:rPr>
                <w:t>41</w:t>
              </w:r>
              <w:r>
                <w:rPr>
                  <w:rFonts w:ascii="Times New Roman" w:hAnsi="Times New Roman"/>
                  <w:color w:val="0000FF"/>
                  <w:u w:val="single"/>
                </w:rPr>
                <w:t>b</w:t>
              </w:r>
              <w:r w:rsidRPr="00362C12">
                <w:rPr>
                  <w:rFonts w:ascii="Times New Roman" w:hAnsi="Times New Roman"/>
                  <w:color w:val="0000FF"/>
                  <w:u w:val="single"/>
                  <w:lang w:val="ru-RU"/>
                </w:rPr>
                <w:t>2</w:t>
              </w:r>
              <w:r>
                <w:rPr>
                  <w:rFonts w:ascii="Times New Roman" w:hAnsi="Times New Roman"/>
                  <w:color w:val="0000FF"/>
                  <w:u w:val="single"/>
                </w:rPr>
                <w:t>a</w:t>
              </w:r>
              <w:r w:rsidRPr="00362C12">
                <w:rPr>
                  <w:rFonts w:ascii="Times New Roman" w:hAnsi="Times New Roman"/>
                  <w:color w:val="0000FF"/>
                  <w:u w:val="single"/>
                  <w:lang w:val="ru-RU"/>
                </w:rPr>
                <w:t>2</w:t>
              </w:r>
            </w:hyperlink>
          </w:p>
        </w:tc>
      </w:tr>
      <w:tr w:rsidR="00DD4BD5" w:rsidRPr="00165B6D">
        <w:trPr>
          <w:trHeight w:val="144"/>
          <w:tblCellSpacing w:w="20" w:type="nil"/>
        </w:trPr>
        <w:tc>
          <w:tcPr>
            <w:tcW w:w="412" w:type="dxa"/>
            <w:tcMar>
              <w:top w:w="50" w:type="dxa"/>
              <w:left w:w="100" w:type="dxa"/>
            </w:tcMar>
            <w:vAlign w:val="center"/>
          </w:tcPr>
          <w:p w:rsidR="00DD4BD5" w:rsidRDefault="00362C12">
            <w:pPr>
              <w:spacing w:after="0"/>
            </w:pPr>
            <w:r>
              <w:rPr>
                <w:rFonts w:ascii="Times New Roman" w:hAnsi="Times New Roman"/>
                <w:color w:val="000000"/>
                <w:sz w:val="24"/>
              </w:rPr>
              <w:t>5</w:t>
            </w:r>
          </w:p>
        </w:tc>
        <w:tc>
          <w:tcPr>
            <w:tcW w:w="3960" w:type="dxa"/>
            <w:tcMar>
              <w:top w:w="50" w:type="dxa"/>
              <w:left w:w="100" w:type="dxa"/>
            </w:tcMar>
            <w:vAlign w:val="center"/>
          </w:tcPr>
          <w:p w:rsidR="00DD4BD5" w:rsidRDefault="00362C12">
            <w:pPr>
              <w:spacing w:after="0"/>
              <w:ind w:left="135"/>
            </w:pPr>
            <w:r w:rsidRPr="00362C12">
              <w:rPr>
                <w:rFonts w:ascii="Times New Roman" w:hAnsi="Times New Roman"/>
                <w:color w:val="000000"/>
                <w:sz w:val="24"/>
                <w:lang w:val="ru-RU"/>
              </w:rPr>
              <w:t xml:space="preserve">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p>
        </w:tc>
        <w:tc>
          <w:tcPr>
            <w:tcW w:w="889" w:type="dxa"/>
            <w:tcMar>
              <w:top w:w="50" w:type="dxa"/>
              <w:left w:w="100" w:type="dxa"/>
            </w:tcMar>
            <w:vAlign w:val="center"/>
          </w:tcPr>
          <w:p w:rsidR="00DD4BD5" w:rsidRDefault="00362C12">
            <w:pPr>
              <w:spacing w:after="0"/>
              <w:ind w:left="135"/>
              <w:jc w:val="center"/>
            </w:pPr>
            <w:r>
              <w:rPr>
                <w:rFonts w:ascii="Times New Roman" w:hAnsi="Times New Roman"/>
                <w:color w:val="000000"/>
                <w:sz w:val="24"/>
              </w:rPr>
              <w:t xml:space="preserve"> 4 </w:t>
            </w:r>
          </w:p>
        </w:tc>
        <w:tc>
          <w:tcPr>
            <w:tcW w:w="1598" w:type="dxa"/>
            <w:tcMar>
              <w:top w:w="50" w:type="dxa"/>
              <w:left w:w="100" w:type="dxa"/>
            </w:tcMar>
            <w:vAlign w:val="center"/>
          </w:tcPr>
          <w:p w:rsidR="00DD4BD5" w:rsidRDefault="00DD4BD5">
            <w:pPr>
              <w:spacing w:after="0"/>
              <w:ind w:left="135"/>
              <w:jc w:val="center"/>
            </w:pPr>
          </w:p>
        </w:tc>
        <w:tc>
          <w:tcPr>
            <w:tcW w:w="1692" w:type="dxa"/>
            <w:tcMar>
              <w:top w:w="50" w:type="dxa"/>
              <w:left w:w="100" w:type="dxa"/>
            </w:tcMar>
            <w:vAlign w:val="center"/>
          </w:tcPr>
          <w:p w:rsidR="00DD4BD5" w:rsidRDefault="00DD4BD5">
            <w:pPr>
              <w:spacing w:after="0"/>
              <w:ind w:left="135"/>
              <w:jc w:val="center"/>
            </w:pPr>
          </w:p>
        </w:tc>
        <w:tc>
          <w:tcPr>
            <w:tcW w:w="2403" w:type="dxa"/>
            <w:tcMar>
              <w:top w:w="50" w:type="dxa"/>
              <w:left w:w="100" w:type="dxa"/>
            </w:tcMar>
            <w:vAlign w:val="center"/>
          </w:tcPr>
          <w:p w:rsidR="00DD4BD5" w:rsidRPr="00362C12" w:rsidRDefault="00362C12">
            <w:pPr>
              <w:spacing w:after="0"/>
              <w:ind w:left="135"/>
              <w:rPr>
                <w:lang w:val="ru-RU"/>
              </w:rPr>
            </w:pPr>
            <w:r w:rsidRPr="00362C12">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/7</w:t>
              </w:r>
              <w:r>
                <w:rPr>
                  <w:rFonts w:ascii="Times New Roman" w:hAnsi="Times New Roman"/>
                  <w:color w:val="0000FF"/>
                  <w:u w:val="single"/>
                </w:rPr>
                <w:t>f</w:t>
              </w:r>
              <w:r w:rsidRPr="00362C12">
                <w:rPr>
                  <w:rFonts w:ascii="Times New Roman" w:hAnsi="Times New Roman"/>
                  <w:color w:val="0000FF"/>
                  <w:u w:val="single"/>
                  <w:lang w:val="ru-RU"/>
                </w:rPr>
                <w:t>41</w:t>
              </w:r>
              <w:r>
                <w:rPr>
                  <w:rFonts w:ascii="Times New Roman" w:hAnsi="Times New Roman"/>
                  <w:color w:val="0000FF"/>
                  <w:u w:val="single"/>
                </w:rPr>
                <w:t>b</w:t>
              </w:r>
              <w:r w:rsidRPr="00362C12">
                <w:rPr>
                  <w:rFonts w:ascii="Times New Roman" w:hAnsi="Times New Roman"/>
                  <w:color w:val="0000FF"/>
                  <w:u w:val="single"/>
                  <w:lang w:val="ru-RU"/>
                </w:rPr>
                <w:t>2</w:t>
              </w:r>
              <w:r>
                <w:rPr>
                  <w:rFonts w:ascii="Times New Roman" w:hAnsi="Times New Roman"/>
                  <w:color w:val="0000FF"/>
                  <w:u w:val="single"/>
                </w:rPr>
                <w:t>a</w:t>
              </w:r>
              <w:r w:rsidRPr="00362C12">
                <w:rPr>
                  <w:rFonts w:ascii="Times New Roman" w:hAnsi="Times New Roman"/>
                  <w:color w:val="0000FF"/>
                  <w:u w:val="single"/>
                  <w:lang w:val="ru-RU"/>
                </w:rPr>
                <w:t>2</w:t>
              </w:r>
            </w:hyperlink>
          </w:p>
        </w:tc>
      </w:tr>
      <w:tr w:rsidR="00DD4BD5" w:rsidRPr="00165B6D">
        <w:trPr>
          <w:trHeight w:val="144"/>
          <w:tblCellSpacing w:w="20" w:type="nil"/>
        </w:trPr>
        <w:tc>
          <w:tcPr>
            <w:tcW w:w="412" w:type="dxa"/>
            <w:tcMar>
              <w:top w:w="50" w:type="dxa"/>
              <w:left w:w="100" w:type="dxa"/>
            </w:tcMar>
            <w:vAlign w:val="center"/>
          </w:tcPr>
          <w:p w:rsidR="00DD4BD5" w:rsidRDefault="00362C12">
            <w:pPr>
              <w:spacing w:after="0"/>
            </w:pPr>
            <w:r>
              <w:rPr>
                <w:rFonts w:ascii="Times New Roman" w:hAnsi="Times New Roman"/>
                <w:color w:val="000000"/>
                <w:sz w:val="24"/>
              </w:rPr>
              <w:t>6</w:t>
            </w:r>
          </w:p>
        </w:tc>
        <w:tc>
          <w:tcPr>
            <w:tcW w:w="3960" w:type="dxa"/>
            <w:tcMar>
              <w:top w:w="50" w:type="dxa"/>
              <w:left w:w="100" w:type="dxa"/>
            </w:tcMar>
            <w:vAlign w:val="center"/>
          </w:tcPr>
          <w:p w:rsidR="00DD4BD5" w:rsidRDefault="00362C12">
            <w:pPr>
              <w:spacing w:after="0"/>
              <w:ind w:left="135"/>
            </w:pPr>
            <w:r w:rsidRPr="00362C12">
              <w:rPr>
                <w:rFonts w:ascii="Times New Roman" w:hAnsi="Times New Roman"/>
                <w:color w:val="000000"/>
                <w:sz w:val="24"/>
                <w:lang w:val="ru-RU"/>
              </w:rPr>
              <w:t xml:space="preserve">Школа, школьная жизнь, изучаемые предметы и отношение к ним. Взаимоотношения в школе: проблемы и их решение. </w:t>
            </w:r>
            <w:proofErr w:type="spellStart"/>
            <w:r>
              <w:rPr>
                <w:rFonts w:ascii="Times New Roman" w:hAnsi="Times New Roman"/>
                <w:color w:val="000000"/>
                <w:sz w:val="24"/>
              </w:rPr>
              <w:t>Переписка</w:t>
            </w:r>
            <w:proofErr w:type="spellEnd"/>
            <w:r>
              <w:rPr>
                <w:rFonts w:ascii="Times New Roman" w:hAnsi="Times New Roman"/>
                <w:color w:val="000000"/>
                <w:sz w:val="24"/>
              </w:rPr>
              <w:t xml:space="preserve"> с </w:t>
            </w:r>
            <w:proofErr w:type="spellStart"/>
            <w:r>
              <w:rPr>
                <w:rFonts w:ascii="Times New Roman" w:hAnsi="Times New Roman"/>
                <w:color w:val="000000"/>
                <w:sz w:val="24"/>
              </w:rPr>
              <w:t>иностранными</w:t>
            </w:r>
            <w:proofErr w:type="spellEnd"/>
            <w:r>
              <w:rPr>
                <w:rFonts w:ascii="Times New Roman" w:hAnsi="Times New Roman"/>
                <w:color w:val="000000"/>
                <w:sz w:val="24"/>
              </w:rPr>
              <w:t xml:space="preserve"> </w:t>
            </w:r>
            <w:proofErr w:type="spellStart"/>
            <w:r>
              <w:rPr>
                <w:rFonts w:ascii="Times New Roman" w:hAnsi="Times New Roman"/>
                <w:color w:val="000000"/>
                <w:sz w:val="24"/>
              </w:rPr>
              <w:t>сверстниками</w:t>
            </w:r>
            <w:proofErr w:type="spellEnd"/>
          </w:p>
        </w:tc>
        <w:tc>
          <w:tcPr>
            <w:tcW w:w="889" w:type="dxa"/>
            <w:tcMar>
              <w:top w:w="50" w:type="dxa"/>
              <w:left w:w="100" w:type="dxa"/>
            </w:tcMar>
            <w:vAlign w:val="center"/>
          </w:tcPr>
          <w:p w:rsidR="00DD4BD5" w:rsidRDefault="00362C12">
            <w:pPr>
              <w:spacing w:after="0"/>
              <w:ind w:left="135"/>
              <w:jc w:val="center"/>
            </w:pPr>
            <w:r>
              <w:rPr>
                <w:rFonts w:ascii="Times New Roman" w:hAnsi="Times New Roman"/>
                <w:color w:val="000000"/>
                <w:sz w:val="24"/>
              </w:rPr>
              <w:t xml:space="preserve"> 5 </w:t>
            </w:r>
          </w:p>
        </w:tc>
        <w:tc>
          <w:tcPr>
            <w:tcW w:w="1598" w:type="dxa"/>
            <w:tcMar>
              <w:top w:w="50" w:type="dxa"/>
              <w:left w:w="100" w:type="dxa"/>
            </w:tcMar>
            <w:vAlign w:val="center"/>
          </w:tcPr>
          <w:p w:rsidR="00DD4BD5" w:rsidRDefault="00DD4BD5">
            <w:pPr>
              <w:spacing w:after="0"/>
              <w:ind w:left="135"/>
              <w:jc w:val="center"/>
            </w:pPr>
          </w:p>
        </w:tc>
        <w:tc>
          <w:tcPr>
            <w:tcW w:w="1692" w:type="dxa"/>
            <w:tcMar>
              <w:top w:w="50" w:type="dxa"/>
              <w:left w:w="100" w:type="dxa"/>
            </w:tcMar>
            <w:vAlign w:val="center"/>
          </w:tcPr>
          <w:p w:rsidR="00DD4BD5" w:rsidRDefault="00DD4BD5">
            <w:pPr>
              <w:spacing w:after="0"/>
              <w:ind w:left="135"/>
              <w:jc w:val="center"/>
            </w:pPr>
          </w:p>
        </w:tc>
        <w:tc>
          <w:tcPr>
            <w:tcW w:w="2403" w:type="dxa"/>
            <w:tcMar>
              <w:top w:w="50" w:type="dxa"/>
              <w:left w:w="100" w:type="dxa"/>
            </w:tcMar>
            <w:vAlign w:val="center"/>
          </w:tcPr>
          <w:p w:rsidR="00DD4BD5" w:rsidRPr="00362C12" w:rsidRDefault="00362C12">
            <w:pPr>
              <w:spacing w:after="0"/>
              <w:ind w:left="135"/>
              <w:rPr>
                <w:lang w:val="ru-RU"/>
              </w:rPr>
            </w:pPr>
            <w:r w:rsidRPr="00362C12">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/7</w:t>
              </w:r>
              <w:r>
                <w:rPr>
                  <w:rFonts w:ascii="Times New Roman" w:hAnsi="Times New Roman"/>
                  <w:color w:val="0000FF"/>
                  <w:u w:val="single"/>
                </w:rPr>
                <w:t>f</w:t>
              </w:r>
              <w:r w:rsidRPr="00362C12">
                <w:rPr>
                  <w:rFonts w:ascii="Times New Roman" w:hAnsi="Times New Roman"/>
                  <w:color w:val="0000FF"/>
                  <w:u w:val="single"/>
                  <w:lang w:val="ru-RU"/>
                </w:rPr>
                <w:t>41</w:t>
              </w:r>
              <w:r>
                <w:rPr>
                  <w:rFonts w:ascii="Times New Roman" w:hAnsi="Times New Roman"/>
                  <w:color w:val="0000FF"/>
                  <w:u w:val="single"/>
                </w:rPr>
                <w:t>b</w:t>
              </w:r>
              <w:r w:rsidRPr="00362C12">
                <w:rPr>
                  <w:rFonts w:ascii="Times New Roman" w:hAnsi="Times New Roman"/>
                  <w:color w:val="0000FF"/>
                  <w:u w:val="single"/>
                  <w:lang w:val="ru-RU"/>
                </w:rPr>
                <w:t>2</w:t>
              </w:r>
              <w:r>
                <w:rPr>
                  <w:rFonts w:ascii="Times New Roman" w:hAnsi="Times New Roman"/>
                  <w:color w:val="0000FF"/>
                  <w:u w:val="single"/>
                </w:rPr>
                <w:t>a</w:t>
              </w:r>
              <w:r w:rsidRPr="00362C12">
                <w:rPr>
                  <w:rFonts w:ascii="Times New Roman" w:hAnsi="Times New Roman"/>
                  <w:color w:val="0000FF"/>
                  <w:u w:val="single"/>
                  <w:lang w:val="ru-RU"/>
                </w:rPr>
                <w:t>2</w:t>
              </w:r>
            </w:hyperlink>
          </w:p>
        </w:tc>
      </w:tr>
      <w:tr w:rsidR="00DD4BD5" w:rsidRPr="00165B6D">
        <w:trPr>
          <w:trHeight w:val="144"/>
          <w:tblCellSpacing w:w="20" w:type="nil"/>
        </w:trPr>
        <w:tc>
          <w:tcPr>
            <w:tcW w:w="412" w:type="dxa"/>
            <w:tcMar>
              <w:top w:w="50" w:type="dxa"/>
              <w:left w:w="100" w:type="dxa"/>
            </w:tcMar>
            <w:vAlign w:val="center"/>
          </w:tcPr>
          <w:p w:rsidR="00DD4BD5" w:rsidRDefault="00362C12">
            <w:pPr>
              <w:spacing w:after="0"/>
            </w:pPr>
            <w:r>
              <w:rPr>
                <w:rFonts w:ascii="Times New Roman" w:hAnsi="Times New Roman"/>
                <w:color w:val="000000"/>
                <w:sz w:val="24"/>
              </w:rPr>
              <w:t>7</w:t>
            </w:r>
          </w:p>
        </w:tc>
        <w:tc>
          <w:tcPr>
            <w:tcW w:w="3960" w:type="dxa"/>
            <w:tcMar>
              <w:top w:w="50" w:type="dxa"/>
              <w:left w:w="100" w:type="dxa"/>
            </w:tcMar>
            <w:vAlign w:val="center"/>
          </w:tcPr>
          <w:p w:rsidR="00DD4BD5" w:rsidRDefault="00362C12">
            <w:pPr>
              <w:spacing w:after="0"/>
              <w:ind w:left="135"/>
            </w:pPr>
            <w:r w:rsidRPr="00362C12">
              <w:rPr>
                <w:rFonts w:ascii="Times New Roman" w:hAnsi="Times New Roman"/>
                <w:color w:val="000000"/>
                <w:sz w:val="24"/>
                <w:lang w:val="ru-RU"/>
              </w:rPr>
              <w:t xml:space="preserve">Виды отдыха в различное время года. Путешествия по России и иностранным </w:t>
            </w:r>
            <w:r w:rsidRPr="00362C12">
              <w:rPr>
                <w:rFonts w:ascii="Times New Roman" w:hAnsi="Times New Roman"/>
                <w:color w:val="000000"/>
                <w:sz w:val="24"/>
                <w:lang w:val="ru-RU"/>
              </w:rPr>
              <w:lastRenderedPageBreak/>
              <w:t xml:space="preserve">странам. </w:t>
            </w:r>
            <w:proofErr w:type="spellStart"/>
            <w:r>
              <w:rPr>
                <w:rFonts w:ascii="Times New Roman" w:hAnsi="Times New Roman"/>
                <w:color w:val="000000"/>
                <w:sz w:val="24"/>
              </w:rPr>
              <w:t>Транспорт</w:t>
            </w:r>
            <w:proofErr w:type="spellEnd"/>
          </w:p>
        </w:tc>
        <w:tc>
          <w:tcPr>
            <w:tcW w:w="889" w:type="dxa"/>
            <w:tcMar>
              <w:top w:w="50" w:type="dxa"/>
              <w:left w:w="100" w:type="dxa"/>
            </w:tcMar>
            <w:vAlign w:val="center"/>
          </w:tcPr>
          <w:p w:rsidR="00DD4BD5" w:rsidRDefault="00362C12">
            <w:pPr>
              <w:spacing w:after="0"/>
              <w:ind w:left="135"/>
              <w:jc w:val="center"/>
            </w:pPr>
            <w:r>
              <w:rPr>
                <w:rFonts w:ascii="Times New Roman" w:hAnsi="Times New Roman"/>
                <w:color w:val="000000"/>
                <w:sz w:val="24"/>
              </w:rPr>
              <w:lastRenderedPageBreak/>
              <w:t xml:space="preserve"> 12 </w:t>
            </w:r>
          </w:p>
        </w:tc>
        <w:tc>
          <w:tcPr>
            <w:tcW w:w="1598" w:type="dxa"/>
            <w:tcMar>
              <w:top w:w="50" w:type="dxa"/>
              <w:left w:w="100" w:type="dxa"/>
            </w:tcMar>
            <w:vAlign w:val="center"/>
          </w:tcPr>
          <w:p w:rsidR="00DD4BD5" w:rsidRDefault="00362C1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D4BD5" w:rsidRDefault="00DD4BD5">
            <w:pPr>
              <w:spacing w:after="0"/>
              <w:ind w:left="135"/>
              <w:jc w:val="center"/>
            </w:pPr>
          </w:p>
        </w:tc>
        <w:tc>
          <w:tcPr>
            <w:tcW w:w="2403" w:type="dxa"/>
            <w:tcMar>
              <w:top w:w="50" w:type="dxa"/>
              <w:left w:w="100" w:type="dxa"/>
            </w:tcMar>
            <w:vAlign w:val="center"/>
          </w:tcPr>
          <w:p w:rsidR="00DD4BD5" w:rsidRPr="00362C12" w:rsidRDefault="00362C12">
            <w:pPr>
              <w:spacing w:after="0"/>
              <w:ind w:left="135"/>
              <w:rPr>
                <w:lang w:val="ru-RU"/>
              </w:rPr>
            </w:pPr>
            <w:r w:rsidRPr="00362C12">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/7</w:t>
              </w:r>
              <w:r>
                <w:rPr>
                  <w:rFonts w:ascii="Times New Roman" w:hAnsi="Times New Roman"/>
                  <w:color w:val="0000FF"/>
                  <w:u w:val="single"/>
                </w:rPr>
                <w:t>f</w:t>
              </w:r>
              <w:r w:rsidRPr="00362C12">
                <w:rPr>
                  <w:rFonts w:ascii="Times New Roman" w:hAnsi="Times New Roman"/>
                  <w:color w:val="0000FF"/>
                  <w:u w:val="single"/>
                  <w:lang w:val="ru-RU"/>
                </w:rPr>
                <w:t>41</w:t>
              </w:r>
              <w:r>
                <w:rPr>
                  <w:rFonts w:ascii="Times New Roman" w:hAnsi="Times New Roman"/>
                  <w:color w:val="0000FF"/>
                  <w:u w:val="single"/>
                </w:rPr>
                <w:t>b</w:t>
              </w:r>
              <w:r w:rsidRPr="00362C12">
                <w:rPr>
                  <w:rFonts w:ascii="Times New Roman" w:hAnsi="Times New Roman"/>
                  <w:color w:val="0000FF"/>
                  <w:u w:val="single"/>
                  <w:lang w:val="ru-RU"/>
                </w:rPr>
                <w:t>2</w:t>
              </w:r>
              <w:r>
                <w:rPr>
                  <w:rFonts w:ascii="Times New Roman" w:hAnsi="Times New Roman"/>
                  <w:color w:val="0000FF"/>
                  <w:u w:val="single"/>
                </w:rPr>
                <w:t>a</w:t>
              </w:r>
              <w:r w:rsidRPr="00362C12">
                <w:rPr>
                  <w:rFonts w:ascii="Times New Roman" w:hAnsi="Times New Roman"/>
                  <w:color w:val="0000FF"/>
                  <w:u w:val="single"/>
                  <w:lang w:val="ru-RU"/>
                </w:rPr>
                <w:t>2</w:t>
              </w:r>
            </w:hyperlink>
          </w:p>
        </w:tc>
      </w:tr>
      <w:tr w:rsidR="00DD4BD5" w:rsidRPr="00165B6D">
        <w:trPr>
          <w:trHeight w:val="144"/>
          <w:tblCellSpacing w:w="20" w:type="nil"/>
        </w:trPr>
        <w:tc>
          <w:tcPr>
            <w:tcW w:w="412" w:type="dxa"/>
            <w:tcMar>
              <w:top w:w="50" w:type="dxa"/>
              <w:left w:w="100" w:type="dxa"/>
            </w:tcMar>
            <w:vAlign w:val="center"/>
          </w:tcPr>
          <w:p w:rsidR="00DD4BD5" w:rsidRDefault="00362C12">
            <w:pPr>
              <w:spacing w:after="0"/>
            </w:pPr>
            <w:r>
              <w:rPr>
                <w:rFonts w:ascii="Times New Roman" w:hAnsi="Times New Roman"/>
                <w:color w:val="000000"/>
                <w:sz w:val="24"/>
              </w:rPr>
              <w:lastRenderedPageBreak/>
              <w:t>8</w:t>
            </w:r>
          </w:p>
        </w:tc>
        <w:tc>
          <w:tcPr>
            <w:tcW w:w="3960" w:type="dxa"/>
            <w:tcMar>
              <w:top w:w="50" w:type="dxa"/>
              <w:left w:w="100" w:type="dxa"/>
            </w:tcMar>
            <w:vAlign w:val="center"/>
          </w:tcPr>
          <w:p w:rsidR="00DD4BD5" w:rsidRDefault="00362C12">
            <w:pPr>
              <w:spacing w:after="0"/>
              <w:ind w:left="135"/>
            </w:pPr>
            <w:r w:rsidRPr="00362C12">
              <w:rPr>
                <w:rFonts w:ascii="Times New Roman" w:hAnsi="Times New Roman"/>
                <w:color w:val="000000"/>
                <w:sz w:val="24"/>
                <w:lang w:val="ru-RU"/>
              </w:rPr>
              <w:t xml:space="preserve">Природа: флора и фауна. Проблемы экологии. Защита окружающей среды. Климат, погода.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p>
        </w:tc>
        <w:tc>
          <w:tcPr>
            <w:tcW w:w="889" w:type="dxa"/>
            <w:tcMar>
              <w:top w:w="50" w:type="dxa"/>
              <w:left w:w="100" w:type="dxa"/>
            </w:tcMar>
            <w:vAlign w:val="center"/>
          </w:tcPr>
          <w:p w:rsidR="00DD4BD5" w:rsidRDefault="00362C12">
            <w:pPr>
              <w:spacing w:after="0"/>
              <w:ind w:left="135"/>
              <w:jc w:val="center"/>
            </w:pPr>
            <w:r>
              <w:rPr>
                <w:rFonts w:ascii="Times New Roman" w:hAnsi="Times New Roman"/>
                <w:color w:val="000000"/>
                <w:sz w:val="24"/>
              </w:rPr>
              <w:t xml:space="preserve"> 11 </w:t>
            </w:r>
          </w:p>
        </w:tc>
        <w:tc>
          <w:tcPr>
            <w:tcW w:w="1598" w:type="dxa"/>
            <w:tcMar>
              <w:top w:w="50" w:type="dxa"/>
              <w:left w:w="100" w:type="dxa"/>
            </w:tcMar>
            <w:vAlign w:val="center"/>
          </w:tcPr>
          <w:p w:rsidR="00DD4BD5" w:rsidRDefault="00DD4BD5">
            <w:pPr>
              <w:spacing w:after="0"/>
              <w:ind w:left="135"/>
              <w:jc w:val="center"/>
            </w:pPr>
          </w:p>
        </w:tc>
        <w:tc>
          <w:tcPr>
            <w:tcW w:w="1692" w:type="dxa"/>
            <w:tcMar>
              <w:top w:w="50" w:type="dxa"/>
              <w:left w:w="100" w:type="dxa"/>
            </w:tcMar>
            <w:vAlign w:val="center"/>
          </w:tcPr>
          <w:p w:rsidR="00DD4BD5" w:rsidRDefault="00DD4BD5">
            <w:pPr>
              <w:spacing w:after="0"/>
              <w:ind w:left="135"/>
              <w:jc w:val="center"/>
            </w:pPr>
          </w:p>
        </w:tc>
        <w:tc>
          <w:tcPr>
            <w:tcW w:w="2403" w:type="dxa"/>
            <w:tcMar>
              <w:top w:w="50" w:type="dxa"/>
              <w:left w:w="100" w:type="dxa"/>
            </w:tcMar>
            <w:vAlign w:val="center"/>
          </w:tcPr>
          <w:p w:rsidR="00DD4BD5" w:rsidRPr="00362C12" w:rsidRDefault="00362C12">
            <w:pPr>
              <w:spacing w:after="0"/>
              <w:ind w:left="135"/>
              <w:rPr>
                <w:lang w:val="ru-RU"/>
              </w:rPr>
            </w:pPr>
            <w:r w:rsidRPr="00362C12">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/7</w:t>
              </w:r>
              <w:r>
                <w:rPr>
                  <w:rFonts w:ascii="Times New Roman" w:hAnsi="Times New Roman"/>
                  <w:color w:val="0000FF"/>
                  <w:u w:val="single"/>
                </w:rPr>
                <w:t>f</w:t>
              </w:r>
              <w:r w:rsidRPr="00362C12">
                <w:rPr>
                  <w:rFonts w:ascii="Times New Roman" w:hAnsi="Times New Roman"/>
                  <w:color w:val="0000FF"/>
                  <w:u w:val="single"/>
                  <w:lang w:val="ru-RU"/>
                </w:rPr>
                <w:t>41</w:t>
              </w:r>
              <w:r>
                <w:rPr>
                  <w:rFonts w:ascii="Times New Roman" w:hAnsi="Times New Roman"/>
                  <w:color w:val="0000FF"/>
                  <w:u w:val="single"/>
                </w:rPr>
                <w:t>b</w:t>
              </w:r>
              <w:r w:rsidRPr="00362C12">
                <w:rPr>
                  <w:rFonts w:ascii="Times New Roman" w:hAnsi="Times New Roman"/>
                  <w:color w:val="0000FF"/>
                  <w:u w:val="single"/>
                  <w:lang w:val="ru-RU"/>
                </w:rPr>
                <w:t>2</w:t>
              </w:r>
              <w:r>
                <w:rPr>
                  <w:rFonts w:ascii="Times New Roman" w:hAnsi="Times New Roman"/>
                  <w:color w:val="0000FF"/>
                  <w:u w:val="single"/>
                </w:rPr>
                <w:t>a</w:t>
              </w:r>
              <w:r w:rsidRPr="00362C12">
                <w:rPr>
                  <w:rFonts w:ascii="Times New Roman" w:hAnsi="Times New Roman"/>
                  <w:color w:val="0000FF"/>
                  <w:u w:val="single"/>
                  <w:lang w:val="ru-RU"/>
                </w:rPr>
                <w:t>2</w:t>
              </w:r>
            </w:hyperlink>
          </w:p>
        </w:tc>
      </w:tr>
      <w:tr w:rsidR="00DD4BD5" w:rsidRPr="00165B6D">
        <w:trPr>
          <w:trHeight w:val="144"/>
          <w:tblCellSpacing w:w="20" w:type="nil"/>
        </w:trPr>
        <w:tc>
          <w:tcPr>
            <w:tcW w:w="412" w:type="dxa"/>
            <w:tcMar>
              <w:top w:w="50" w:type="dxa"/>
              <w:left w:w="100" w:type="dxa"/>
            </w:tcMar>
            <w:vAlign w:val="center"/>
          </w:tcPr>
          <w:p w:rsidR="00DD4BD5" w:rsidRDefault="00362C12">
            <w:pPr>
              <w:spacing w:after="0"/>
            </w:pPr>
            <w:r>
              <w:rPr>
                <w:rFonts w:ascii="Times New Roman" w:hAnsi="Times New Roman"/>
                <w:color w:val="000000"/>
                <w:sz w:val="24"/>
              </w:rPr>
              <w:t>9</w:t>
            </w:r>
          </w:p>
        </w:tc>
        <w:tc>
          <w:tcPr>
            <w:tcW w:w="3960" w:type="dxa"/>
            <w:tcMar>
              <w:top w:w="50" w:type="dxa"/>
              <w:left w:w="100" w:type="dxa"/>
            </w:tcMar>
            <w:vAlign w:val="center"/>
          </w:tcPr>
          <w:p w:rsidR="00DD4BD5" w:rsidRPr="00362C12" w:rsidRDefault="00362C12">
            <w:pPr>
              <w:spacing w:after="0"/>
              <w:ind w:left="135"/>
              <w:rPr>
                <w:lang w:val="ru-RU"/>
              </w:rPr>
            </w:pPr>
            <w:r w:rsidRPr="00362C12">
              <w:rPr>
                <w:rFonts w:ascii="Times New Roman" w:hAnsi="Times New Roman"/>
                <w:color w:val="000000"/>
                <w:sz w:val="24"/>
                <w:lang w:val="ru-RU"/>
              </w:rPr>
              <w:t>Средства массовой информации (телевидение, радио, пресса, Интернет)</w:t>
            </w:r>
          </w:p>
        </w:tc>
        <w:tc>
          <w:tcPr>
            <w:tcW w:w="889" w:type="dxa"/>
            <w:tcMar>
              <w:top w:w="50" w:type="dxa"/>
              <w:left w:w="100" w:type="dxa"/>
            </w:tcMar>
            <w:vAlign w:val="center"/>
          </w:tcPr>
          <w:p w:rsidR="00DD4BD5"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6 </w:t>
            </w:r>
          </w:p>
        </w:tc>
        <w:tc>
          <w:tcPr>
            <w:tcW w:w="1598" w:type="dxa"/>
            <w:tcMar>
              <w:top w:w="50" w:type="dxa"/>
              <w:left w:w="100" w:type="dxa"/>
            </w:tcMar>
            <w:vAlign w:val="center"/>
          </w:tcPr>
          <w:p w:rsidR="00DD4BD5" w:rsidRDefault="00DD4BD5">
            <w:pPr>
              <w:spacing w:after="0"/>
              <w:ind w:left="135"/>
              <w:jc w:val="center"/>
            </w:pPr>
          </w:p>
        </w:tc>
        <w:tc>
          <w:tcPr>
            <w:tcW w:w="1692" w:type="dxa"/>
            <w:tcMar>
              <w:top w:w="50" w:type="dxa"/>
              <w:left w:w="100" w:type="dxa"/>
            </w:tcMar>
            <w:vAlign w:val="center"/>
          </w:tcPr>
          <w:p w:rsidR="00DD4BD5" w:rsidRDefault="00DD4BD5">
            <w:pPr>
              <w:spacing w:after="0"/>
              <w:ind w:left="135"/>
              <w:jc w:val="center"/>
            </w:pPr>
          </w:p>
        </w:tc>
        <w:tc>
          <w:tcPr>
            <w:tcW w:w="2403" w:type="dxa"/>
            <w:tcMar>
              <w:top w:w="50" w:type="dxa"/>
              <w:left w:w="100" w:type="dxa"/>
            </w:tcMar>
            <w:vAlign w:val="center"/>
          </w:tcPr>
          <w:p w:rsidR="00DD4BD5" w:rsidRPr="00362C12" w:rsidRDefault="00362C12">
            <w:pPr>
              <w:spacing w:after="0"/>
              <w:ind w:left="135"/>
              <w:rPr>
                <w:lang w:val="ru-RU"/>
              </w:rPr>
            </w:pPr>
            <w:r w:rsidRPr="00362C12">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/7</w:t>
              </w:r>
              <w:r>
                <w:rPr>
                  <w:rFonts w:ascii="Times New Roman" w:hAnsi="Times New Roman"/>
                  <w:color w:val="0000FF"/>
                  <w:u w:val="single"/>
                </w:rPr>
                <w:t>f</w:t>
              </w:r>
              <w:r w:rsidRPr="00362C12">
                <w:rPr>
                  <w:rFonts w:ascii="Times New Roman" w:hAnsi="Times New Roman"/>
                  <w:color w:val="0000FF"/>
                  <w:u w:val="single"/>
                  <w:lang w:val="ru-RU"/>
                </w:rPr>
                <w:t>41</w:t>
              </w:r>
              <w:r>
                <w:rPr>
                  <w:rFonts w:ascii="Times New Roman" w:hAnsi="Times New Roman"/>
                  <w:color w:val="0000FF"/>
                  <w:u w:val="single"/>
                </w:rPr>
                <w:t>b</w:t>
              </w:r>
              <w:r w:rsidRPr="00362C12">
                <w:rPr>
                  <w:rFonts w:ascii="Times New Roman" w:hAnsi="Times New Roman"/>
                  <w:color w:val="0000FF"/>
                  <w:u w:val="single"/>
                  <w:lang w:val="ru-RU"/>
                </w:rPr>
                <w:t>2</w:t>
              </w:r>
              <w:r>
                <w:rPr>
                  <w:rFonts w:ascii="Times New Roman" w:hAnsi="Times New Roman"/>
                  <w:color w:val="0000FF"/>
                  <w:u w:val="single"/>
                </w:rPr>
                <w:t>a</w:t>
              </w:r>
              <w:r w:rsidRPr="00362C12">
                <w:rPr>
                  <w:rFonts w:ascii="Times New Roman" w:hAnsi="Times New Roman"/>
                  <w:color w:val="0000FF"/>
                  <w:u w:val="single"/>
                  <w:lang w:val="ru-RU"/>
                </w:rPr>
                <w:t>2</w:t>
              </w:r>
            </w:hyperlink>
          </w:p>
        </w:tc>
      </w:tr>
      <w:tr w:rsidR="00DD4BD5" w:rsidRPr="00165B6D">
        <w:trPr>
          <w:trHeight w:val="144"/>
          <w:tblCellSpacing w:w="20" w:type="nil"/>
        </w:trPr>
        <w:tc>
          <w:tcPr>
            <w:tcW w:w="412" w:type="dxa"/>
            <w:tcMar>
              <w:top w:w="50" w:type="dxa"/>
              <w:left w:w="100" w:type="dxa"/>
            </w:tcMar>
            <w:vAlign w:val="center"/>
          </w:tcPr>
          <w:p w:rsidR="00DD4BD5" w:rsidRDefault="00362C12">
            <w:pPr>
              <w:spacing w:after="0"/>
            </w:pPr>
            <w:r>
              <w:rPr>
                <w:rFonts w:ascii="Times New Roman" w:hAnsi="Times New Roman"/>
                <w:color w:val="000000"/>
                <w:sz w:val="24"/>
              </w:rPr>
              <w:t>10</w:t>
            </w:r>
          </w:p>
        </w:tc>
        <w:tc>
          <w:tcPr>
            <w:tcW w:w="3960" w:type="dxa"/>
            <w:tcMar>
              <w:top w:w="50" w:type="dxa"/>
              <w:left w:w="100" w:type="dxa"/>
            </w:tcMar>
            <w:vAlign w:val="center"/>
          </w:tcPr>
          <w:p w:rsidR="00DD4BD5" w:rsidRPr="00362C12" w:rsidRDefault="00362C12">
            <w:pPr>
              <w:spacing w:after="0"/>
              <w:ind w:left="135"/>
              <w:rPr>
                <w:lang w:val="ru-RU"/>
              </w:rPr>
            </w:pPr>
            <w:r w:rsidRPr="00362C12">
              <w:rPr>
                <w:rFonts w:ascii="Times New Roman" w:hAnsi="Times New Roman"/>
                <w:color w:val="000000"/>
                <w:sz w:val="24"/>
                <w:lang w:val="ru-RU"/>
              </w:rPr>
              <w:t>Родная страна и страна (страны) изучаемого 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w:t>
            </w:r>
          </w:p>
        </w:tc>
        <w:tc>
          <w:tcPr>
            <w:tcW w:w="889" w:type="dxa"/>
            <w:tcMar>
              <w:top w:w="50" w:type="dxa"/>
              <w:left w:w="100" w:type="dxa"/>
            </w:tcMar>
            <w:vAlign w:val="center"/>
          </w:tcPr>
          <w:p w:rsidR="00DD4BD5"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14 </w:t>
            </w:r>
          </w:p>
        </w:tc>
        <w:tc>
          <w:tcPr>
            <w:tcW w:w="1598" w:type="dxa"/>
            <w:tcMar>
              <w:top w:w="50" w:type="dxa"/>
              <w:left w:w="100" w:type="dxa"/>
            </w:tcMar>
            <w:vAlign w:val="center"/>
          </w:tcPr>
          <w:p w:rsidR="00DD4BD5" w:rsidRDefault="00362C12">
            <w:pPr>
              <w:spacing w:after="0"/>
              <w:ind w:left="135"/>
              <w:jc w:val="center"/>
            </w:pPr>
            <w:r>
              <w:rPr>
                <w:rFonts w:ascii="Times New Roman" w:hAnsi="Times New Roman"/>
                <w:color w:val="000000"/>
                <w:sz w:val="24"/>
              </w:rPr>
              <w:t xml:space="preserve"> 1 </w:t>
            </w:r>
          </w:p>
        </w:tc>
        <w:tc>
          <w:tcPr>
            <w:tcW w:w="1692" w:type="dxa"/>
            <w:tcMar>
              <w:top w:w="50" w:type="dxa"/>
              <w:left w:w="100" w:type="dxa"/>
            </w:tcMar>
            <w:vAlign w:val="center"/>
          </w:tcPr>
          <w:p w:rsidR="00DD4BD5" w:rsidRDefault="00DD4BD5">
            <w:pPr>
              <w:spacing w:after="0"/>
              <w:ind w:left="135"/>
              <w:jc w:val="center"/>
            </w:pPr>
          </w:p>
        </w:tc>
        <w:tc>
          <w:tcPr>
            <w:tcW w:w="2403" w:type="dxa"/>
            <w:tcMar>
              <w:top w:w="50" w:type="dxa"/>
              <w:left w:w="100" w:type="dxa"/>
            </w:tcMar>
            <w:vAlign w:val="center"/>
          </w:tcPr>
          <w:p w:rsidR="00DD4BD5" w:rsidRPr="00362C12" w:rsidRDefault="00362C12">
            <w:pPr>
              <w:spacing w:after="0"/>
              <w:ind w:left="135"/>
              <w:rPr>
                <w:lang w:val="ru-RU"/>
              </w:rPr>
            </w:pPr>
            <w:r w:rsidRPr="00362C12">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/7</w:t>
              </w:r>
              <w:r>
                <w:rPr>
                  <w:rFonts w:ascii="Times New Roman" w:hAnsi="Times New Roman"/>
                  <w:color w:val="0000FF"/>
                  <w:u w:val="single"/>
                </w:rPr>
                <w:t>f</w:t>
              </w:r>
              <w:r w:rsidRPr="00362C12">
                <w:rPr>
                  <w:rFonts w:ascii="Times New Roman" w:hAnsi="Times New Roman"/>
                  <w:color w:val="0000FF"/>
                  <w:u w:val="single"/>
                  <w:lang w:val="ru-RU"/>
                </w:rPr>
                <w:t>41</w:t>
              </w:r>
              <w:r>
                <w:rPr>
                  <w:rFonts w:ascii="Times New Roman" w:hAnsi="Times New Roman"/>
                  <w:color w:val="0000FF"/>
                  <w:u w:val="single"/>
                </w:rPr>
                <w:t>b</w:t>
              </w:r>
              <w:r w:rsidRPr="00362C12">
                <w:rPr>
                  <w:rFonts w:ascii="Times New Roman" w:hAnsi="Times New Roman"/>
                  <w:color w:val="0000FF"/>
                  <w:u w:val="single"/>
                  <w:lang w:val="ru-RU"/>
                </w:rPr>
                <w:t>2</w:t>
              </w:r>
              <w:r>
                <w:rPr>
                  <w:rFonts w:ascii="Times New Roman" w:hAnsi="Times New Roman"/>
                  <w:color w:val="0000FF"/>
                  <w:u w:val="single"/>
                </w:rPr>
                <w:t>a</w:t>
              </w:r>
              <w:r w:rsidRPr="00362C12">
                <w:rPr>
                  <w:rFonts w:ascii="Times New Roman" w:hAnsi="Times New Roman"/>
                  <w:color w:val="0000FF"/>
                  <w:u w:val="single"/>
                  <w:lang w:val="ru-RU"/>
                </w:rPr>
                <w:t>2</w:t>
              </w:r>
            </w:hyperlink>
          </w:p>
        </w:tc>
      </w:tr>
      <w:tr w:rsidR="00DD4BD5" w:rsidRPr="00165B6D">
        <w:trPr>
          <w:trHeight w:val="144"/>
          <w:tblCellSpacing w:w="20" w:type="nil"/>
        </w:trPr>
        <w:tc>
          <w:tcPr>
            <w:tcW w:w="412" w:type="dxa"/>
            <w:tcMar>
              <w:top w:w="50" w:type="dxa"/>
              <w:left w:w="100" w:type="dxa"/>
            </w:tcMar>
            <w:vAlign w:val="center"/>
          </w:tcPr>
          <w:p w:rsidR="00DD4BD5" w:rsidRDefault="00362C12">
            <w:pPr>
              <w:spacing w:after="0"/>
            </w:pPr>
            <w:r>
              <w:rPr>
                <w:rFonts w:ascii="Times New Roman" w:hAnsi="Times New Roman"/>
                <w:color w:val="000000"/>
                <w:sz w:val="24"/>
              </w:rPr>
              <w:t>11</w:t>
            </w:r>
          </w:p>
        </w:tc>
        <w:tc>
          <w:tcPr>
            <w:tcW w:w="3960" w:type="dxa"/>
            <w:tcMar>
              <w:top w:w="50" w:type="dxa"/>
              <w:left w:w="100" w:type="dxa"/>
            </w:tcMar>
            <w:vAlign w:val="center"/>
          </w:tcPr>
          <w:p w:rsidR="00DD4BD5" w:rsidRPr="00362C12" w:rsidRDefault="00362C12">
            <w:pPr>
              <w:spacing w:after="0"/>
              <w:ind w:left="135"/>
              <w:rPr>
                <w:lang w:val="ru-RU"/>
              </w:rPr>
            </w:pPr>
            <w:r w:rsidRPr="00362C12">
              <w:rPr>
                <w:rFonts w:ascii="Times New Roman" w:hAnsi="Times New Roman"/>
                <w:color w:val="000000"/>
                <w:sz w:val="24"/>
                <w:lang w:val="ru-RU"/>
              </w:rPr>
              <w:t>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889" w:type="dxa"/>
            <w:tcMar>
              <w:top w:w="50" w:type="dxa"/>
              <w:left w:w="100" w:type="dxa"/>
            </w:tcMar>
            <w:vAlign w:val="center"/>
          </w:tcPr>
          <w:p w:rsidR="00DD4BD5"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10 </w:t>
            </w:r>
          </w:p>
        </w:tc>
        <w:tc>
          <w:tcPr>
            <w:tcW w:w="1598" w:type="dxa"/>
            <w:tcMar>
              <w:top w:w="50" w:type="dxa"/>
              <w:left w:w="100" w:type="dxa"/>
            </w:tcMar>
            <w:vAlign w:val="center"/>
          </w:tcPr>
          <w:p w:rsidR="00DD4BD5" w:rsidRDefault="00362C12">
            <w:pPr>
              <w:spacing w:after="0"/>
              <w:ind w:left="135"/>
              <w:jc w:val="center"/>
            </w:pPr>
            <w:r>
              <w:rPr>
                <w:rFonts w:ascii="Times New Roman" w:hAnsi="Times New Roman"/>
                <w:color w:val="000000"/>
                <w:sz w:val="24"/>
              </w:rPr>
              <w:t xml:space="preserve"> 0 </w:t>
            </w:r>
          </w:p>
        </w:tc>
        <w:tc>
          <w:tcPr>
            <w:tcW w:w="1692" w:type="dxa"/>
            <w:tcMar>
              <w:top w:w="50" w:type="dxa"/>
              <w:left w:w="100" w:type="dxa"/>
            </w:tcMar>
            <w:vAlign w:val="center"/>
          </w:tcPr>
          <w:p w:rsidR="00DD4BD5" w:rsidRDefault="00DD4BD5">
            <w:pPr>
              <w:spacing w:after="0"/>
              <w:ind w:left="135"/>
              <w:jc w:val="center"/>
            </w:pPr>
          </w:p>
        </w:tc>
        <w:tc>
          <w:tcPr>
            <w:tcW w:w="2403" w:type="dxa"/>
            <w:tcMar>
              <w:top w:w="50" w:type="dxa"/>
              <w:left w:w="100" w:type="dxa"/>
            </w:tcMar>
            <w:vAlign w:val="center"/>
          </w:tcPr>
          <w:p w:rsidR="00DD4BD5" w:rsidRPr="00362C12" w:rsidRDefault="00362C12">
            <w:pPr>
              <w:spacing w:after="0"/>
              <w:ind w:left="135"/>
              <w:rPr>
                <w:lang w:val="ru-RU"/>
              </w:rPr>
            </w:pPr>
            <w:r w:rsidRPr="00362C12">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/7</w:t>
              </w:r>
              <w:r>
                <w:rPr>
                  <w:rFonts w:ascii="Times New Roman" w:hAnsi="Times New Roman"/>
                  <w:color w:val="0000FF"/>
                  <w:u w:val="single"/>
                </w:rPr>
                <w:t>f</w:t>
              </w:r>
              <w:r w:rsidRPr="00362C12">
                <w:rPr>
                  <w:rFonts w:ascii="Times New Roman" w:hAnsi="Times New Roman"/>
                  <w:color w:val="0000FF"/>
                  <w:u w:val="single"/>
                  <w:lang w:val="ru-RU"/>
                </w:rPr>
                <w:t>41</w:t>
              </w:r>
              <w:r>
                <w:rPr>
                  <w:rFonts w:ascii="Times New Roman" w:hAnsi="Times New Roman"/>
                  <w:color w:val="0000FF"/>
                  <w:u w:val="single"/>
                </w:rPr>
                <w:t>b</w:t>
              </w:r>
              <w:r w:rsidRPr="00362C12">
                <w:rPr>
                  <w:rFonts w:ascii="Times New Roman" w:hAnsi="Times New Roman"/>
                  <w:color w:val="0000FF"/>
                  <w:u w:val="single"/>
                  <w:lang w:val="ru-RU"/>
                </w:rPr>
                <w:t>2</w:t>
              </w:r>
              <w:r>
                <w:rPr>
                  <w:rFonts w:ascii="Times New Roman" w:hAnsi="Times New Roman"/>
                  <w:color w:val="0000FF"/>
                  <w:u w:val="single"/>
                </w:rPr>
                <w:t>a</w:t>
              </w:r>
              <w:r w:rsidRPr="00362C12">
                <w:rPr>
                  <w:rFonts w:ascii="Times New Roman" w:hAnsi="Times New Roman"/>
                  <w:color w:val="0000FF"/>
                  <w:u w:val="single"/>
                  <w:lang w:val="ru-RU"/>
                </w:rPr>
                <w:t>2</w:t>
              </w:r>
            </w:hyperlink>
          </w:p>
        </w:tc>
      </w:tr>
      <w:tr w:rsidR="00DD4BD5">
        <w:trPr>
          <w:trHeight w:val="144"/>
          <w:tblCellSpacing w:w="20" w:type="nil"/>
        </w:trPr>
        <w:tc>
          <w:tcPr>
            <w:tcW w:w="0" w:type="auto"/>
            <w:gridSpan w:val="2"/>
            <w:tcMar>
              <w:top w:w="50" w:type="dxa"/>
              <w:left w:w="100" w:type="dxa"/>
            </w:tcMar>
            <w:vAlign w:val="center"/>
          </w:tcPr>
          <w:p w:rsidR="00DD4BD5" w:rsidRPr="00362C12" w:rsidRDefault="00362C12">
            <w:pPr>
              <w:spacing w:after="0"/>
              <w:ind w:left="135"/>
              <w:rPr>
                <w:lang w:val="ru-RU"/>
              </w:rPr>
            </w:pPr>
            <w:r w:rsidRPr="00362C12">
              <w:rPr>
                <w:rFonts w:ascii="Times New Roman" w:hAnsi="Times New Roman"/>
                <w:color w:val="000000"/>
                <w:sz w:val="24"/>
                <w:lang w:val="ru-RU"/>
              </w:rPr>
              <w:t>ОБЩЕЕ КОЛИЧЕСТВО ЧАСОВ ПО ПРОГРАММЕ</w:t>
            </w:r>
          </w:p>
        </w:tc>
        <w:tc>
          <w:tcPr>
            <w:tcW w:w="1398" w:type="dxa"/>
            <w:tcMar>
              <w:top w:w="50" w:type="dxa"/>
              <w:left w:w="100" w:type="dxa"/>
            </w:tcMar>
            <w:vAlign w:val="center"/>
          </w:tcPr>
          <w:p w:rsidR="00DD4BD5"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598" w:type="dxa"/>
            <w:tcMar>
              <w:top w:w="50" w:type="dxa"/>
              <w:left w:w="100" w:type="dxa"/>
            </w:tcMar>
            <w:vAlign w:val="center"/>
          </w:tcPr>
          <w:p w:rsidR="00DD4BD5" w:rsidRDefault="00362C12">
            <w:pPr>
              <w:spacing w:after="0"/>
              <w:ind w:left="135"/>
              <w:jc w:val="center"/>
            </w:pPr>
            <w:r>
              <w:rPr>
                <w:rFonts w:ascii="Times New Roman" w:hAnsi="Times New Roman"/>
                <w:color w:val="000000"/>
                <w:sz w:val="24"/>
              </w:rPr>
              <w:t xml:space="preserve"> 3 </w:t>
            </w:r>
          </w:p>
        </w:tc>
        <w:tc>
          <w:tcPr>
            <w:tcW w:w="1692" w:type="dxa"/>
            <w:tcMar>
              <w:top w:w="50" w:type="dxa"/>
              <w:left w:w="100" w:type="dxa"/>
            </w:tcMar>
            <w:vAlign w:val="center"/>
          </w:tcPr>
          <w:p w:rsidR="00DD4BD5" w:rsidRDefault="00362C12">
            <w:pPr>
              <w:spacing w:after="0"/>
              <w:ind w:left="135"/>
              <w:jc w:val="center"/>
            </w:pPr>
            <w:r>
              <w:rPr>
                <w:rFonts w:ascii="Times New Roman" w:hAnsi="Times New Roman"/>
                <w:color w:val="000000"/>
                <w:sz w:val="24"/>
              </w:rPr>
              <w:t xml:space="preserve"> 0 </w:t>
            </w:r>
          </w:p>
        </w:tc>
        <w:tc>
          <w:tcPr>
            <w:tcW w:w="2403" w:type="dxa"/>
            <w:tcMar>
              <w:top w:w="50" w:type="dxa"/>
              <w:left w:w="100" w:type="dxa"/>
            </w:tcMar>
            <w:vAlign w:val="center"/>
          </w:tcPr>
          <w:p w:rsidR="00DD4BD5" w:rsidRDefault="00DD4BD5"/>
        </w:tc>
      </w:tr>
    </w:tbl>
    <w:p w:rsidR="00DD4BD5" w:rsidRDefault="00DD4BD5">
      <w:pPr>
        <w:sectPr w:rsidR="00DD4BD5">
          <w:pgSz w:w="16383" w:h="11906" w:orient="landscape"/>
          <w:pgMar w:top="1134" w:right="850" w:bottom="1134" w:left="1701" w:header="720" w:footer="720" w:gutter="0"/>
          <w:cols w:space="720"/>
        </w:sectPr>
      </w:pPr>
    </w:p>
    <w:p w:rsidR="00DD4BD5" w:rsidRDefault="00362C12">
      <w:pPr>
        <w:spacing w:after="0"/>
        <w:ind w:left="120"/>
      </w:pPr>
      <w:bookmarkStart w:id="6" w:name="block-41961427"/>
      <w:bookmarkEnd w:id="5"/>
      <w:r>
        <w:rPr>
          <w:rFonts w:ascii="Times New Roman" w:hAnsi="Times New Roman"/>
          <w:b/>
          <w:color w:val="000000"/>
          <w:sz w:val="28"/>
        </w:rPr>
        <w:lastRenderedPageBreak/>
        <w:t xml:space="preserve"> ПОУРОЧНОЕ ПЛАНИРОВАНИЕ </w:t>
      </w:r>
    </w:p>
    <w:p w:rsidR="00DD4BD5" w:rsidRDefault="00362C12">
      <w:pPr>
        <w:spacing w:after="0"/>
        <w:ind w:left="120"/>
      </w:pPr>
      <w:r>
        <w:rPr>
          <w:rFonts w:ascii="Times New Roman" w:hAnsi="Times New Roman"/>
          <w:b/>
          <w:color w:val="000000"/>
          <w:sz w:val="28"/>
        </w:rPr>
        <w:t xml:space="preserve">9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65"/>
        <w:gridCol w:w="4746"/>
        <w:gridCol w:w="996"/>
        <w:gridCol w:w="1841"/>
        <w:gridCol w:w="1910"/>
        <w:gridCol w:w="2873"/>
      </w:tblGrid>
      <w:tr w:rsidR="00362C12" w:rsidTr="00362C12">
        <w:trPr>
          <w:trHeight w:val="144"/>
          <w:tblCellSpacing w:w="20" w:type="nil"/>
        </w:trPr>
        <w:tc>
          <w:tcPr>
            <w:tcW w:w="912" w:type="dxa"/>
            <w:vMerge w:val="restart"/>
            <w:tcMar>
              <w:top w:w="50" w:type="dxa"/>
              <w:left w:w="100" w:type="dxa"/>
            </w:tcMar>
            <w:vAlign w:val="center"/>
          </w:tcPr>
          <w:p w:rsidR="00362C12" w:rsidRDefault="00362C12">
            <w:pPr>
              <w:spacing w:after="0"/>
              <w:ind w:left="135"/>
            </w:pPr>
            <w:r>
              <w:rPr>
                <w:rFonts w:ascii="Times New Roman" w:hAnsi="Times New Roman"/>
                <w:b/>
                <w:color w:val="000000"/>
                <w:sz w:val="24"/>
              </w:rPr>
              <w:t xml:space="preserve">№ п/п </w:t>
            </w:r>
          </w:p>
          <w:p w:rsidR="00362C12" w:rsidRDefault="00362C12">
            <w:pPr>
              <w:spacing w:after="0"/>
              <w:ind w:left="135"/>
            </w:pPr>
          </w:p>
        </w:tc>
        <w:tc>
          <w:tcPr>
            <w:tcW w:w="4488" w:type="dxa"/>
            <w:vMerge w:val="restart"/>
            <w:tcMar>
              <w:top w:w="50" w:type="dxa"/>
              <w:left w:w="100" w:type="dxa"/>
            </w:tcMar>
            <w:vAlign w:val="center"/>
          </w:tcPr>
          <w:p w:rsidR="00362C12" w:rsidRDefault="00362C12">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362C12" w:rsidRDefault="00362C12">
            <w:pPr>
              <w:spacing w:after="0"/>
              <w:ind w:left="135"/>
            </w:pPr>
          </w:p>
        </w:tc>
        <w:tc>
          <w:tcPr>
            <w:tcW w:w="0" w:type="auto"/>
            <w:gridSpan w:val="3"/>
            <w:tcMar>
              <w:top w:w="50" w:type="dxa"/>
              <w:left w:w="100" w:type="dxa"/>
            </w:tcMar>
            <w:vAlign w:val="center"/>
          </w:tcPr>
          <w:p w:rsidR="00362C12" w:rsidRDefault="00362C12">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73" w:type="dxa"/>
            <w:vMerge w:val="restart"/>
            <w:tcMar>
              <w:top w:w="50" w:type="dxa"/>
              <w:left w:w="100" w:type="dxa"/>
            </w:tcMar>
            <w:vAlign w:val="center"/>
          </w:tcPr>
          <w:p w:rsidR="00362C12" w:rsidRDefault="00362C12">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362C12" w:rsidRDefault="00362C12">
            <w:pPr>
              <w:spacing w:after="0"/>
              <w:ind w:left="135"/>
            </w:pPr>
          </w:p>
        </w:tc>
      </w:tr>
      <w:tr w:rsidR="00362C12" w:rsidTr="00362C12">
        <w:trPr>
          <w:trHeight w:val="144"/>
          <w:tblCellSpacing w:w="20" w:type="nil"/>
        </w:trPr>
        <w:tc>
          <w:tcPr>
            <w:tcW w:w="0" w:type="auto"/>
            <w:vMerge/>
            <w:tcBorders>
              <w:top w:val="nil"/>
            </w:tcBorders>
            <w:tcMar>
              <w:top w:w="50" w:type="dxa"/>
              <w:left w:w="100" w:type="dxa"/>
            </w:tcMar>
          </w:tcPr>
          <w:p w:rsidR="00362C12" w:rsidRDefault="00362C12"/>
        </w:tc>
        <w:tc>
          <w:tcPr>
            <w:tcW w:w="0" w:type="auto"/>
            <w:vMerge/>
            <w:tcBorders>
              <w:top w:val="nil"/>
            </w:tcBorders>
            <w:tcMar>
              <w:top w:w="50" w:type="dxa"/>
              <w:left w:w="100" w:type="dxa"/>
            </w:tcMar>
          </w:tcPr>
          <w:p w:rsidR="00362C12" w:rsidRDefault="00362C12"/>
        </w:tc>
        <w:tc>
          <w:tcPr>
            <w:tcW w:w="996" w:type="dxa"/>
            <w:tcMar>
              <w:top w:w="50" w:type="dxa"/>
              <w:left w:w="100" w:type="dxa"/>
            </w:tcMar>
            <w:vAlign w:val="center"/>
          </w:tcPr>
          <w:p w:rsidR="00362C12" w:rsidRDefault="00362C12">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362C12" w:rsidRDefault="00362C12">
            <w:pPr>
              <w:spacing w:after="0"/>
              <w:ind w:left="135"/>
            </w:pPr>
          </w:p>
        </w:tc>
        <w:tc>
          <w:tcPr>
            <w:tcW w:w="1841" w:type="dxa"/>
            <w:tcMar>
              <w:top w:w="50" w:type="dxa"/>
              <w:left w:w="100" w:type="dxa"/>
            </w:tcMar>
            <w:vAlign w:val="center"/>
          </w:tcPr>
          <w:p w:rsidR="00362C12" w:rsidRDefault="00362C12">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62C12" w:rsidRDefault="00362C12">
            <w:pPr>
              <w:spacing w:after="0"/>
              <w:ind w:left="135"/>
            </w:pPr>
          </w:p>
        </w:tc>
        <w:tc>
          <w:tcPr>
            <w:tcW w:w="1910" w:type="dxa"/>
            <w:tcMar>
              <w:top w:w="50" w:type="dxa"/>
              <w:left w:w="100" w:type="dxa"/>
            </w:tcMar>
            <w:vAlign w:val="center"/>
          </w:tcPr>
          <w:p w:rsidR="00362C12" w:rsidRDefault="00362C12">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362C12" w:rsidRDefault="00362C12">
            <w:pPr>
              <w:spacing w:after="0"/>
              <w:ind w:left="135"/>
            </w:pPr>
          </w:p>
        </w:tc>
        <w:tc>
          <w:tcPr>
            <w:tcW w:w="2873" w:type="dxa"/>
            <w:vMerge/>
            <w:tcBorders>
              <w:top w:val="nil"/>
            </w:tcBorders>
            <w:tcMar>
              <w:top w:w="50" w:type="dxa"/>
              <w:left w:w="100" w:type="dxa"/>
            </w:tcMar>
          </w:tcPr>
          <w:p w:rsidR="00362C12" w:rsidRDefault="00362C12"/>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1</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Взаимоотношения в семье и с друзьями. Конфликты и их разрешение (семейные праздники: рождество и новый год)</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17">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/835407</w:t>
              </w:r>
              <w:r>
                <w:rPr>
                  <w:rFonts w:ascii="Times New Roman" w:hAnsi="Times New Roman"/>
                  <w:color w:val="0000FF"/>
                  <w:u w:val="single"/>
                </w:rPr>
                <w:t>f</w:t>
              </w:r>
              <w:r w:rsidRPr="00362C12">
                <w:rPr>
                  <w:rFonts w:ascii="Times New Roman" w:hAnsi="Times New Roman"/>
                  <w:color w:val="0000FF"/>
                  <w:u w:val="single"/>
                  <w:lang w:val="ru-RU"/>
                </w:rPr>
                <w:t>0</w:t>
              </w:r>
            </w:hyperlink>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2</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Взаимоотношения в семье и с друзьями. Конфликты и их разрешение (семейные праздники: день рождения)</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18">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/835407</w:t>
              </w:r>
              <w:r>
                <w:rPr>
                  <w:rFonts w:ascii="Times New Roman" w:hAnsi="Times New Roman"/>
                  <w:color w:val="0000FF"/>
                  <w:u w:val="single"/>
                </w:rPr>
                <w:t>f</w:t>
              </w:r>
              <w:r w:rsidRPr="00362C12">
                <w:rPr>
                  <w:rFonts w:ascii="Times New Roman" w:hAnsi="Times New Roman"/>
                  <w:color w:val="0000FF"/>
                  <w:u w:val="single"/>
                  <w:lang w:val="ru-RU"/>
                </w:rPr>
                <w:t>0</w:t>
              </w:r>
            </w:hyperlink>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3</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Взаимоотношения в семье и с друзьями. Конфликты и их разрешение (место жительства)</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4</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Взаимоотношения в семье и с друзьями. Конфликты и их разрешение (обязанности по дому)</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5</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Взаимоотношения в семье и с друзьями. Конфликты и их разрешение (распределение домашних обязанностей)</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6</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Взаимоотношения в семье и с друзьями. Конфликты и их разрешение (взаимоотношения в семье)</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19">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/83541254</w:t>
              </w:r>
            </w:hyperlink>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7</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Взаимоотношения в семье и с друзьями. Конфликты и их разрешение (решение конфликтов)</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20">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/8354107</w:t>
              </w:r>
              <w:r>
                <w:rPr>
                  <w:rFonts w:ascii="Times New Roman" w:hAnsi="Times New Roman"/>
                  <w:color w:val="0000FF"/>
                  <w:u w:val="single"/>
                </w:rPr>
                <w:t>e</w:t>
              </w:r>
            </w:hyperlink>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lastRenderedPageBreak/>
              <w:t>8</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Взаимоотношения в семье и с друзьями. Конфликты и их разрешение (общение с соседями)</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9</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Взаимоотношения в семье и с друзьями. Конфликты и их разрешение (проблемы и их решение)</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10</w:t>
            </w:r>
          </w:p>
        </w:tc>
        <w:tc>
          <w:tcPr>
            <w:tcW w:w="4488" w:type="dxa"/>
            <w:tcMar>
              <w:top w:w="50" w:type="dxa"/>
              <w:left w:w="100" w:type="dxa"/>
            </w:tcMar>
            <w:vAlign w:val="center"/>
          </w:tcPr>
          <w:p w:rsidR="00362C12" w:rsidRDefault="00362C12">
            <w:pPr>
              <w:spacing w:after="0"/>
              <w:ind w:left="135"/>
            </w:pPr>
            <w:r w:rsidRPr="00362C12">
              <w:rPr>
                <w:rFonts w:ascii="Times New Roman" w:hAnsi="Times New Roman"/>
                <w:color w:val="000000"/>
                <w:sz w:val="24"/>
                <w:lang w:val="ru-RU"/>
              </w:rPr>
              <w:t xml:space="preserve">Обобщение по теме "Взаимоотношения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996" w:type="dxa"/>
            <w:tcMar>
              <w:top w:w="50" w:type="dxa"/>
              <w:left w:w="100" w:type="dxa"/>
            </w:tcMar>
            <w:vAlign w:val="center"/>
          </w:tcPr>
          <w:p w:rsidR="00362C12" w:rsidRDefault="00362C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21">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/8354138</w:t>
              </w:r>
              <w:r>
                <w:rPr>
                  <w:rFonts w:ascii="Times New Roman" w:hAnsi="Times New Roman"/>
                  <w:color w:val="0000FF"/>
                  <w:u w:val="single"/>
                </w:rPr>
                <w:t>a</w:t>
              </w:r>
            </w:hyperlink>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11</w:t>
            </w:r>
          </w:p>
        </w:tc>
        <w:tc>
          <w:tcPr>
            <w:tcW w:w="4488" w:type="dxa"/>
            <w:tcMar>
              <w:top w:w="50" w:type="dxa"/>
              <w:left w:w="100" w:type="dxa"/>
            </w:tcMar>
            <w:vAlign w:val="center"/>
          </w:tcPr>
          <w:p w:rsidR="00362C12" w:rsidRDefault="00362C12">
            <w:pPr>
              <w:spacing w:after="0"/>
              <w:ind w:left="135"/>
            </w:pPr>
            <w:r w:rsidRPr="00362C12">
              <w:rPr>
                <w:rFonts w:ascii="Times New Roman" w:hAnsi="Times New Roman"/>
                <w:color w:val="000000"/>
                <w:sz w:val="24"/>
                <w:lang w:val="ru-RU"/>
              </w:rPr>
              <w:t xml:space="preserve">Повторение по теме "Взаимоотношения в семье и с друзьями. </w:t>
            </w:r>
            <w:proofErr w:type="spellStart"/>
            <w:r>
              <w:rPr>
                <w:rFonts w:ascii="Times New Roman" w:hAnsi="Times New Roman"/>
                <w:color w:val="000000"/>
                <w:sz w:val="24"/>
              </w:rPr>
              <w:t>Конфликты</w:t>
            </w:r>
            <w:proofErr w:type="spellEnd"/>
            <w:r>
              <w:rPr>
                <w:rFonts w:ascii="Times New Roman" w:hAnsi="Times New Roman"/>
                <w:color w:val="000000"/>
                <w:sz w:val="24"/>
              </w:rPr>
              <w:t xml:space="preserve"> и </w:t>
            </w:r>
            <w:proofErr w:type="spellStart"/>
            <w:r>
              <w:rPr>
                <w:rFonts w:ascii="Times New Roman" w:hAnsi="Times New Roman"/>
                <w:color w:val="000000"/>
                <w:sz w:val="24"/>
              </w:rPr>
              <w:t>их</w:t>
            </w:r>
            <w:proofErr w:type="spellEnd"/>
            <w:r>
              <w:rPr>
                <w:rFonts w:ascii="Times New Roman" w:hAnsi="Times New Roman"/>
                <w:color w:val="000000"/>
                <w:sz w:val="24"/>
              </w:rPr>
              <w:t xml:space="preserve"> </w:t>
            </w:r>
            <w:proofErr w:type="spellStart"/>
            <w:r>
              <w:rPr>
                <w:rFonts w:ascii="Times New Roman" w:hAnsi="Times New Roman"/>
                <w:color w:val="000000"/>
                <w:sz w:val="24"/>
              </w:rPr>
              <w:t>разрешение</w:t>
            </w:r>
            <w:proofErr w:type="spellEnd"/>
            <w:r>
              <w:rPr>
                <w:rFonts w:ascii="Times New Roman" w:hAnsi="Times New Roman"/>
                <w:color w:val="000000"/>
                <w:sz w:val="24"/>
              </w:rPr>
              <w:t>"</w:t>
            </w:r>
          </w:p>
        </w:tc>
        <w:tc>
          <w:tcPr>
            <w:tcW w:w="996" w:type="dxa"/>
            <w:tcMar>
              <w:top w:w="50" w:type="dxa"/>
              <w:left w:w="100" w:type="dxa"/>
            </w:tcMar>
            <w:vAlign w:val="center"/>
          </w:tcPr>
          <w:p w:rsidR="00362C12" w:rsidRDefault="00362C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22">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/8354138</w:t>
              </w:r>
              <w:r>
                <w:rPr>
                  <w:rFonts w:ascii="Times New Roman" w:hAnsi="Times New Roman"/>
                  <w:color w:val="0000FF"/>
                  <w:u w:val="single"/>
                </w:rPr>
                <w:t>a</w:t>
              </w:r>
            </w:hyperlink>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12</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Внешность и характер человека (литературного персонажа) (описание, сравнение)</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13</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Внешность и характер человека (литературного персонажа) (описание литературного персонажа)</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14</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Внешность и характер человека (литературного персонажа) (описание личных качеств)</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23">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/835419</w:t>
              </w:r>
              <w:r>
                <w:rPr>
                  <w:rFonts w:ascii="Times New Roman" w:hAnsi="Times New Roman"/>
                  <w:color w:val="0000FF"/>
                  <w:u w:val="single"/>
                </w:rPr>
                <w:t>f</w:t>
              </w:r>
              <w:r w:rsidRPr="00362C12">
                <w:rPr>
                  <w:rFonts w:ascii="Times New Roman" w:hAnsi="Times New Roman"/>
                  <w:color w:val="0000FF"/>
                  <w:u w:val="single"/>
                  <w:lang w:val="ru-RU"/>
                </w:rPr>
                <w:t>2</w:t>
              </w:r>
            </w:hyperlink>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15</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Обобщение по теме "Внешность и характер человека (литературного персонажа)"</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24">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/83541</w:t>
              </w:r>
              <w:r>
                <w:rPr>
                  <w:rFonts w:ascii="Times New Roman" w:hAnsi="Times New Roman"/>
                  <w:color w:val="0000FF"/>
                  <w:u w:val="single"/>
                </w:rPr>
                <w:t>b</w:t>
              </w:r>
              <w:r w:rsidRPr="00362C12">
                <w:rPr>
                  <w:rFonts w:ascii="Times New Roman" w:hAnsi="Times New Roman"/>
                  <w:color w:val="0000FF"/>
                  <w:u w:val="single"/>
                  <w:lang w:val="ru-RU"/>
                </w:rPr>
                <w:t>82</w:t>
              </w:r>
            </w:hyperlink>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16</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Повторение по теме "Внешность и характер человека (литературного персонажа)"</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rPr>
                <w:rFonts w:ascii="Times New Roman" w:hAnsi="Times New Roman"/>
                <w:color w:val="000000"/>
                <w:sz w:val="24"/>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p>
          <w:p w:rsidR="00362C12" w:rsidRPr="00362C12" w:rsidRDefault="00165B6D" w:rsidP="00362C12">
            <w:pPr>
              <w:spacing w:after="0"/>
              <w:rPr>
                <w:lang w:val="ru-RU"/>
              </w:rPr>
            </w:pPr>
            <w:hyperlink r:id="rId25">
              <w:r w:rsidR="00362C12">
                <w:rPr>
                  <w:rFonts w:ascii="Times New Roman" w:hAnsi="Times New Roman"/>
                  <w:color w:val="0000FF"/>
                  <w:u w:val="single"/>
                </w:rPr>
                <w:t>https</w:t>
              </w:r>
              <w:r w:rsidR="00362C12" w:rsidRPr="00362C12">
                <w:rPr>
                  <w:rFonts w:ascii="Times New Roman" w:hAnsi="Times New Roman"/>
                  <w:color w:val="0000FF"/>
                  <w:u w:val="single"/>
                  <w:lang w:val="ru-RU"/>
                </w:rPr>
                <w:t>://</w:t>
              </w:r>
              <w:r w:rsidR="00362C12">
                <w:rPr>
                  <w:rFonts w:ascii="Times New Roman" w:hAnsi="Times New Roman"/>
                  <w:color w:val="0000FF"/>
                  <w:u w:val="single"/>
                </w:rPr>
                <w:t>m</w:t>
              </w:r>
              <w:r w:rsidR="00362C12" w:rsidRPr="00362C12">
                <w:rPr>
                  <w:rFonts w:ascii="Times New Roman" w:hAnsi="Times New Roman"/>
                  <w:color w:val="0000FF"/>
                  <w:u w:val="single"/>
                  <w:lang w:val="ru-RU"/>
                </w:rPr>
                <w:t>.</w:t>
              </w:r>
              <w:proofErr w:type="spellStart"/>
              <w:r w:rsidR="00362C12">
                <w:rPr>
                  <w:rFonts w:ascii="Times New Roman" w:hAnsi="Times New Roman"/>
                  <w:color w:val="0000FF"/>
                  <w:u w:val="single"/>
                </w:rPr>
                <w:t>edsoo</w:t>
              </w:r>
              <w:proofErr w:type="spellEnd"/>
              <w:r w:rsidR="00362C12" w:rsidRPr="00362C12">
                <w:rPr>
                  <w:rFonts w:ascii="Times New Roman" w:hAnsi="Times New Roman"/>
                  <w:color w:val="0000FF"/>
                  <w:u w:val="single"/>
                  <w:lang w:val="ru-RU"/>
                </w:rPr>
                <w:t>.</w:t>
              </w:r>
              <w:proofErr w:type="spellStart"/>
              <w:r w:rsidR="00362C12">
                <w:rPr>
                  <w:rFonts w:ascii="Times New Roman" w:hAnsi="Times New Roman"/>
                  <w:color w:val="0000FF"/>
                  <w:u w:val="single"/>
                </w:rPr>
                <w:t>ru</w:t>
              </w:r>
              <w:proofErr w:type="spellEnd"/>
              <w:r w:rsidR="00362C12" w:rsidRPr="00362C12">
                <w:rPr>
                  <w:rFonts w:ascii="Times New Roman" w:hAnsi="Times New Roman"/>
                  <w:color w:val="0000FF"/>
                  <w:u w:val="single"/>
                  <w:lang w:val="ru-RU"/>
                </w:rPr>
                <w:t>/83541</w:t>
              </w:r>
              <w:r w:rsidR="00362C12">
                <w:rPr>
                  <w:rFonts w:ascii="Times New Roman" w:hAnsi="Times New Roman"/>
                  <w:color w:val="0000FF"/>
                  <w:u w:val="single"/>
                </w:rPr>
                <w:t>b</w:t>
              </w:r>
              <w:r w:rsidR="00362C12" w:rsidRPr="00362C12">
                <w:rPr>
                  <w:rFonts w:ascii="Times New Roman" w:hAnsi="Times New Roman"/>
                  <w:color w:val="0000FF"/>
                  <w:u w:val="single"/>
                  <w:lang w:val="ru-RU"/>
                </w:rPr>
                <w:t>82</w:t>
              </w:r>
            </w:hyperlink>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17</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 xml:space="preserve">Досуг и увлечения (хобби) современного </w:t>
            </w:r>
            <w:r w:rsidRPr="00362C12">
              <w:rPr>
                <w:rFonts w:ascii="Times New Roman" w:hAnsi="Times New Roman"/>
                <w:color w:val="000000"/>
                <w:sz w:val="24"/>
                <w:lang w:val="ru-RU"/>
              </w:rPr>
              <w:lastRenderedPageBreak/>
              <w:t>подростка (живопись)</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lastRenderedPageBreak/>
              <w:t>18</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Досуг и увлечения (хобби) современного подростка (направления живописи)</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19</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Досуг и увлечения (хобби) современного подростка (технологии: проблемы)</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20</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Досуг и увлечения (хобби) современного подростка (компьютерные программы)</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21</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Досуг и увлечения (хобби) современного подростка (компьютерные игры)</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26">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/83542866</w:t>
              </w:r>
            </w:hyperlink>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22</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Досуг и увлечения (хобби) современного подростка (технологии в нашей жизни)</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27">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/83542262</w:t>
              </w:r>
            </w:hyperlink>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23</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Досуг и увлечения (хобби) современного подростка (виды искусства)</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24</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Досуг и увлечения (хобби) современного подростка (музыка)</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25</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Досуг и увлечения (хобби) современного подростка (кино)</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26</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Досуг и увлечения (хобби) современного подростка (чтение)</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28">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/8354253</w:t>
              </w:r>
              <w:r>
                <w:rPr>
                  <w:rFonts w:ascii="Times New Roman" w:hAnsi="Times New Roman"/>
                  <w:color w:val="0000FF"/>
                  <w:u w:val="single"/>
                </w:rPr>
                <w:t>c</w:t>
              </w:r>
            </w:hyperlink>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27</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Досуг и увлечения (хобби) современного подростка (волонтёрское движение)</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29">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/83541</w:t>
              </w:r>
              <w:proofErr w:type="spellStart"/>
              <w:r>
                <w:rPr>
                  <w:rFonts w:ascii="Times New Roman" w:hAnsi="Times New Roman"/>
                  <w:color w:val="0000FF"/>
                  <w:u w:val="single"/>
                </w:rPr>
                <w:t>ee</w:t>
              </w:r>
              <w:proofErr w:type="spellEnd"/>
              <w:r w:rsidRPr="00362C12">
                <w:rPr>
                  <w:rFonts w:ascii="Times New Roman" w:hAnsi="Times New Roman"/>
                  <w:color w:val="0000FF"/>
                  <w:u w:val="single"/>
                  <w:lang w:val="ru-RU"/>
                </w:rPr>
                <w:t>8</w:t>
              </w:r>
            </w:hyperlink>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28</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Досуг и увлечения (хобби) современного подростка (преданность своему увлечению)</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29</w:t>
            </w:r>
          </w:p>
        </w:tc>
        <w:tc>
          <w:tcPr>
            <w:tcW w:w="4488" w:type="dxa"/>
            <w:tcMar>
              <w:top w:w="50" w:type="dxa"/>
              <w:left w:w="100" w:type="dxa"/>
            </w:tcMar>
            <w:vAlign w:val="center"/>
          </w:tcPr>
          <w:p w:rsidR="00362C12" w:rsidRDefault="00362C12">
            <w:pPr>
              <w:spacing w:after="0"/>
              <w:ind w:left="135"/>
            </w:pPr>
            <w:r w:rsidRPr="00362C12">
              <w:rPr>
                <w:rFonts w:ascii="Times New Roman" w:hAnsi="Times New Roman"/>
                <w:color w:val="000000"/>
                <w:sz w:val="24"/>
                <w:lang w:val="ru-RU"/>
              </w:rPr>
              <w:t xml:space="preserve">Обобщение по теме "Досуг и увлечения (хобби) современного подростка (чтение, кино, театр, музыка, музей, спорт, живопись; компьютерные игры).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r>
              <w:rPr>
                <w:rFonts w:ascii="Times New Roman" w:hAnsi="Times New Roman"/>
                <w:color w:val="000000"/>
                <w:sz w:val="24"/>
              </w:rPr>
              <w:t>"</w:t>
            </w:r>
          </w:p>
        </w:tc>
        <w:tc>
          <w:tcPr>
            <w:tcW w:w="996" w:type="dxa"/>
            <w:tcMar>
              <w:top w:w="50" w:type="dxa"/>
              <w:left w:w="100" w:type="dxa"/>
            </w:tcMar>
            <w:vAlign w:val="center"/>
          </w:tcPr>
          <w:p w:rsidR="00362C12" w:rsidRDefault="00362C1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30">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/83542</w:t>
              </w:r>
              <w:r>
                <w:rPr>
                  <w:rFonts w:ascii="Times New Roman" w:hAnsi="Times New Roman"/>
                  <w:color w:val="0000FF"/>
                  <w:u w:val="single"/>
                </w:rPr>
                <w:t>c</w:t>
              </w:r>
              <w:r w:rsidRPr="00362C12">
                <w:rPr>
                  <w:rFonts w:ascii="Times New Roman" w:hAnsi="Times New Roman"/>
                  <w:color w:val="0000FF"/>
                  <w:u w:val="single"/>
                  <w:lang w:val="ru-RU"/>
                </w:rPr>
                <w:t>80</w:t>
              </w:r>
            </w:hyperlink>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lastRenderedPageBreak/>
              <w:t>30</w:t>
            </w:r>
          </w:p>
        </w:tc>
        <w:tc>
          <w:tcPr>
            <w:tcW w:w="4488" w:type="dxa"/>
            <w:tcMar>
              <w:top w:w="50" w:type="dxa"/>
              <w:left w:w="100" w:type="dxa"/>
            </w:tcMar>
            <w:vAlign w:val="center"/>
          </w:tcPr>
          <w:p w:rsidR="00362C12" w:rsidRDefault="00362C12">
            <w:pPr>
              <w:spacing w:after="0"/>
              <w:ind w:left="135"/>
            </w:pPr>
            <w:r w:rsidRPr="00362C12">
              <w:rPr>
                <w:rFonts w:ascii="Times New Roman" w:hAnsi="Times New Roman"/>
                <w:color w:val="000000"/>
                <w:sz w:val="24"/>
                <w:lang w:val="ru-RU"/>
              </w:rPr>
              <w:t xml:space="preserve">Повторение по теме "Досуг и увлечения (хобби) современного подростка (чтение, кино, театр, музыка, музей, спорт, живопись; компьютерные игры). </w:t>
            </w:r>
            <w:proofErr w:type="spellStart"/>
            <w:r>
              <w:rPr>
                <w:rFonts w:ascii="Times New Roman" w:hAnsi="Times New Roman"/>
                <w:color w:val="000000"/>
                <w:sz w:val="24"/>
              </w:rPr>
              <w:t>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книги</w:t>
            </w:r>
            <w:proofErr w:type="spellEnd"/>
            <w:r>
              <w:rPr>
                <w:rFonts w:ascii="Times New Roman" w:hAnsi="Times New Roman"/>
                <w:color w:val="000000"/>
                <w:sz w:val="24"/>
              </w:rPr>
              <w:t xml:space="preserve"> в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подростка</w:t>
            </w:r>
            <w:proofErr w:type="spellEnd"/>
            <w:r>
              <w:rPr>
                <w:rFonts w:ascii="Times New Roman" w:hAnsi="Times New Roman"/>
                <w:color w:val="000000"/>
                <w:sz w:val="24"/>
              </w:rPr>
              <w:t>"</w:t>
            </w:r>
          </w:p>
        </w:tc>
        <w:tc>
          <w:tcPr>
            <w:tcW w:w="996" w:type="dxa"/>
            <w:tcMar>
              <w:top w:w="50" w:type="dxa"/>
              <w:left w:w="100" w:type="dxa"/>
            </w:tcMar>
            <w:vAlign w:val="center"/>
          </w:tcPr>
          <w:p w:rsidR="00362C12" w:rsidRDefault="00362C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31">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/83542</w:t>
              </w:r>
              <w:r>
                <w:rPr>
                  <w:rFonts w:ascii="Times New Roman" w:hAnsi="Times New Roman"/>
                  <w:color w:val="0000FF"/>
                  <w:u w:val="single"/>
                </w:rPr>
                <w:t>c</w:t>
              </w:r>
              <w:r w:rsidRPr="00362C12">
                <w:rPr>
                  <w:rFonts w:ascii="Times New Roman" w:hAnsi="Times New Roman"/>
                  <w:color w:val="0000FF"/>
                  <w:u w:val="single"/>
                  <w:lang w:val="ru-RU"/>
                </w:rPr>
                <w:t>80</w:t>
              </w:r>
            </w:hyperlink>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31</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Здоровый образ жизни (психологическое здоровье)</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32">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/8354336</w:t>
              </w:r>
              <w:r>
                <w:rPr>
                  <w:rFonts w:ascii="Times New Roman" w:hAnsi="Times New Roman"/>
                  <w:color w:val="0000FF"/>
                  <w:u w:val="single"/>
                </w:rPr>
                <w:t>a</w:t>
              </w:r>
            </w:hyperlink>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32</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Здоровый образ жизни (посещение врача)</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33">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/8352</w:t>
              </w:r>
              <w:r>
                <w:rPr>
                  <w:rFonts w:ascii="Times New Roman" w:hAnsi="Times New Roman"/>
                  <w:color w:val="0000FF"/>
                  <w:u w:val="single"/>
                </w:rPr>
                <w:t>f</w:t>
              </w:r>
              <w:r w:rsidRPr="00362C12">
                <w:rPr>
                  <w:rFonts w:ascii="Times New Roman" w:hAnsi="Times New Roman"/>
                  <w:color w:val="0000FF"/>
                  <w:u w:val="single"/>
                  <w:lang w:val="ru-RU"/>
                </w:rPr>
                <w:t>4</w:t>
              </w:r>
              <w:r>
                <w:rPr>
                  <w:rFonts w:ascii="Times New Roman" w:hAnsi="Times New Roman"/>
                  <w:color w:val="0000FF"/>
                  <w:u w:val="single"/>
                </w:rPr>
                <w:t>dc</w:t>
              </w:r>
            </w:hyperlink>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33</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Здоровый образ жизни (полезные привычки)</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34">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/835439</w:t>
              </w:r>
              <w:r>
                <w:rPr>
                  <w:rFonts w:ascii="Times New Roman" w:hAnsi="Times New Roman"/>
                  <w:color w:val="0000FF"/>
                  <w:u w:val="single"/>
                </w:rPr>
                <w:t>c</w:t>
              </w:r>
              <w:r w:rsidRPr="00362C12">
                <w:rPr>
                  <w:rFonts w:ascii="Times New Roman" w:hAnsi="Times New Roman"/>
                  <w:color w:val="0000FF"/>
                  <w:u w:val="single"/>
                  <w:lang w:val="ru-RU"/>
                </w:rPr>
                <w:t>8</w:t>
              </w:r>
            </w:hyperlink>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34</w:t>
            </w:r>
          </w:p>
        </w:tc>
        <w:tc>
          <w:tcPr>
            <w:tcW w:w="4488" w:type="dxa"/>
            <w:tcMar>
              <w:top w:w="50" w:type="dxa"/>
              <w:left w:w="100" w:type="dxa"/>
            </w:tcMar>
            <w:vAlign w:val="center"/>
          </w:tcPr>
          <w:p w:rsidR="00362C12" w:rsidRDefault="00362C12">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фитнес</w:t>
            </w:r>
            <w:proofErr w:type="spellEnd"/>
            <w:r>
              <w:rPr>
                <w:rFonts w:ascii="Times New Roman" w:hAnsi="Times New Roman"/>
                <w:color w:val="000000"/>
                <w:sz w:val="24"/>
              </w:rPr>
              <w:t>)</w:t>
            </w:r>
          </w:p>
        </w:tc>
        <w:tc>
          <w:tcPr>
            <w:tcW w:w="996" w:type="dxa"/>
            <w:tcMar>
              <w:top w:w="50" w:type="dxa"/>
              <w:left w:w="100" w:type="dxa"/>
            </w:tcMar>
            <w:vAlign w:val="center"/>
          </w:tcPr>
          <w:p w:rsidR="00362C12" w:rsidRDefault="00362C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35">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/83542</w:t>
              </w:r>
              <w:proofErr w:type="spellStart"/>
              <w:r>
                <w:rPr>
                  <w:rFonts w:ascii="Times New Roman" w:hAnsi="Times New Roman"/>
                  <w:color w:val="0000FF"/>
                  <w:u w:val="single"/>
                </w:rPr>
                <w:t>ff</w:t>
              </w:r>
              <w:proofErr w:type="spellEnd"/>
              <w:r w:rsidRPr="00362C12">
                <w:rPr>
                  <w:rFonts w:ascii="Times New Roman" w:hAnsi="Times New Roman"/>
                  <w:color w:val="0000FF"/>
                  <w:u w:val="single"/>
                  <w:lang w:val="ru-RU"/>
                </w:rPr>
                <w:t>0</w:t>
              </w:r>
            </w:hyperlink>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35</w:t>
            </w:r>
          </w:p>
        </w:tc>
        <w:tc>
          <w:tcPr>
            <w:tcW w:w="4488" w:type="dxa"/>
            <w:tcMar>
              <w:top w:w="50" w:type="dxa"/>
              <w:left w:w="100" w:type="dxa"/>
            </w:tcMar>
            <w:vAlign w:val="center"/>
          </w:tcPr>
          <w:p w:rsidR="00362C12" w:rsidRDefault="00362C12">
            <w:pPr>
              <w:spacing w:after="0"/>
              <w:ind w:left="135"/>
            </w:pPr>
            <w:proofErr w:type="spellStart"/>
            <w:r>
              <w:rPr>
                <w:rFonts w:ascii="Times New Roman" w:hAnsi="Times New Roman"/>
                <w:color w:val="000000"/>
                <w:sz w:val="24"/>
              </w:rPr>
              <w:t>Здоровый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образ</w:t>
            </w:r>
            <w:proofErr w:type="spellEnd"/>
            <w:r>
              <w:rPr>
                <w:rFonts w:ascii="Times New Roman" w:hAnsi="Times New Roman"/>
                <w:color w:val="000000"/>
                <w:sz w:val="24"/>
              </w:rPr>
              <w:t xml:space="preserve"> </w:t>
            </w:r>
            <w:proofErr w:type="spellStart"/>
            <w:r>
              <w:rPr>
                <w:rFonts w:ascii="Times New Roman" w:hAnsi="Times New Roman"/>
                <w:color w:val="000000"/>
                <w:sz w:val="24"/>
              </w:rPr>
              <w:t>жизни</w:t>
            </w:r>
            <w:proofErr w:type="spellEnd"/>
            <w:r>
              <w:rPr>
                <w:rFonts w:ascii="Times New Roman" w:hAnsi="Times New Roman"/>
                <w:color w:val="000000"/>
                <w:sz w:val="24"/>
              </w:rPr>
              <w:t xml:space="preserve"> (</w:t>
            </w:r>
            <w:proofErr w:type="spellStart"/>
            <w:r>
              <w:rPr>
                <w:rFonts w:ascii="Times New Roman" w:hAnsi="Times New Roman"/>
                <w:color w:val="000000"/>
                <w:sz w:val="24"/>
              </w:rPr>
              <w:t>спорт</w:t>
            </w:r>
            <w:proofErr w:type="spellEnd"/>
            <w:r>
              <w:rPr>
                <w:rFonts w:ascii="Times New Roman" w:hAnsi="Times New Roman"/>
                <w:color w:val="000000"/>
                <w:sz w:val="24"/>
              </w:rPr>
              <w:t>)</w:t>
            </w:r>
          </w:p>
        </w:tc>
        <w:tc>
          <w:tcPr>
            <w:tcW w:w="996" w:type="dxa"/>
            <w:tcMar>
              <w:top w:w="50" w:type="dxa"/>
              <w:left w:w="100" w:type="dxa"/>
            </w:tcMar>
            <w:vAlign w:val="center"/>
          </w:tcPr>
          <w:p w:rsidR="00362C12" w:rsidRDefault="00362C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36">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/835434</w:t>
              </w:r>
              <w:proofErr w:type="spellStart"/>
              <w:r>
                <w:rPr>
                  <w:rFonts w:ascii="Times New Roman" w:hAnsi="Times New Roman"/>
                  <w:color w:val="0000FF"/>
                  <w:u w:val="single"/>
                </w:rPr>
                <w:t>fa</w:t>
              </w:r>
              <w:proofErr w:type="spellEnd"/>
            </w:hyperlink>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36</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Здоровый образ жизни (личная безопасность)</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37">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/83542</w:t>
              </w:r>
              <w:proofErr w:type="spellStart"/>
              <w:r>
                <w:rPr>
                  <w:rFonts w:ascii="Times New Roman" w:hAnsi="Times New Roman"/>
                  <w:color w:val="0000FF"/>
                  <w:u w:val="single"/>
                </w:rPr>
                <w:t>eb</w:t>
              </w:r>
              <w:proofErr w:type="spellEnd"/>
              <w:r w:rsidRPr="00362C12">
                <w:rPr>
                  <w:rFonts w:ascii="Times New Roman" w:hAnsi="Times New Roman"/>
                  <w:color w:val="0000FF"/>
                  <w:u w:val="single"/>
                  <w:lang w:val="ru-RU"/>
                </w:rPr>
                <w:t>0</w:t>
              </w:r>
            </w:hyperlink>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37</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Здоровый образ жизни (экстремальный спорт)</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38">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/8354366</w:t>
              </w:r>
              <w:r>
                <w:rPr>
                  <w:rFonts w:ascii="Times New Roman" w:hAnsi="Times New Roman"/>
                  <w:color w:val="0000FF"/>
                  <w:u w:val="single"/>
                </w:rPr>
                <w:t>c</w:t>
              </w:r>
            </w:hyperlink>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38</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Здоровый образ жизни (виды экстремального спорта)</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39">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/8354366</w:t>
              </w:r>
              <w:r>
                <w:rPr>
                  <w:rFonts w:ascii="Times New Roman" w:hAnsi="Times New Roman"/>
                  <w:color w:val="0000FF"/>
                  <w:u w:val="single"/>
                </w:rPr>
                <w:t>c</w:t>
              </w:r>
            </w:hyperlink>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39</w:t>
            </w:r>
          </w:p>
        </w:tc>
        <w:tc>
          <w:tcPr>
            <w:tcW w:w="4488" w:type="dxa"/>
            <w:tcMar>
              <w:top w:w="50" w:type="dxa"/>
              <w:left w:w="100" w:type="dxa"/>
            </w:tcMar>
            <w:vAlign w:val="center"/>
          </w:tcPr>
          <w:p w:rsidR="00362C12" w:rsidRDefault="00362C12">
            <w:pPr>
              <w:spacing w:after="0"/>
              <w:ind w:left="135"/>
            </w:pPr>
            <w:r w:rsidRPr="00362C12">
              <w:rPr>
                <w:rFonts w:ascii="Times New Roman" w:hAnsi="Times New Roman"/>
                <w:color w:val="000000"/>
                <w:sz w:val="24"/>
                <w:lang w:val="ru-RU"/>
              </w:rPr>
              <w:t xml:space="preserve">Обобщение по теме "Здоровый образ жизни: режим труда и 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996" w:type="dxa"/>
            <w:tcMar>
              <w:top w:w="50" w:type="dxa"/>
              <w:left w:w="100" w:type="dxa"/>
            </w:tcMar>
            <w:vAlign w:val="center"/>
          </w:tcPr>
          <w:p w:rsidR="00362C12" w:rsidRDefault="00362C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40">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/83544346</w:t>
              </w:r>
            </w:hyperlink>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40</w:t>
            </w:r>
          </w:p>
        </w:tc>
        <w:tc>
          <w:tcPr>
            <w:tcW w:w="4488" w:type="dxa"/>
            <w:tcMar>
              <w:top w:w="50" w:type="dxa"/>
              <w:left w:w="100" w:type="dxa"/>
            </w:tcMar>
            <w:vAlign w:val="center"/>
          </w:tcPr>
          <w:p w:rsidR="00362C12" w:rsidRDefault="00362C12">
            <w:pPr>
              <w:spacing w:after="0"/>
              <w:ind w:left="135"/>
            </w:pPr>
            <w:r w:rsidRPr="00362C12">
              <w:rPr>
                <w:rFonts w:ascii="Times New Roman" w:hAnsi="Times New Roman"/>
                <w:color w:val="000000"/>
                <w:sz w:val="24"/>
                <w:lang w:val="ru-RU"/>
              </w:rPr>
              <w:t xml:space="preserve">Контрольная работа №1 по теме "Здоровый образ жизни: режим труда и </w:t>
            </w:r>
            <w:r w:rsidRPr="00362C12">
              <w:rPr>
                <w:rFonts w:ascii="Times New Roman" w:hAnsi="Times New Roman"/>
                <w:color w:val="000000"/>
                <w:sz w:val="24"/>
                <w:lang w:val="ru-RU"/>
              </w:rPr>
              <w:lastRenderedPageBreak/>
              <w:t xml:space="preserve">отдыха, фитнес, сбалансированное питание. </w:t>
            </w:r>
            <w:proofErr w:type="spellStart"/>
            <w:r>
              <w:rPr>
                <w:rFonts w:ascii="Times New Roman" w:hAnsi="Times New Roman"/>
                <w:color w:val="000000"/>
                <w:sz w:val="24"/>
              </w:rPr>
              <w:t>Посещение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врача</w:t>
            </w:r>
            <w:proofErr w:type="spellEnd"/>
            <w:r>
              <w:rPr>
                <w:rFonts w:ascii="Times New Roman" w:hAnsi="Times New Roman"/>
                <w:color w:val="000000"/>
                <w:sz w:val="24"/>
              </w:rPr>
              <w:t>"</w:t>
            </w:r>
          </w:p>
        </w:tc>
        <w:tc>
          <w:tcPr>
            <w:tcW w:w="996" w:type="dxa"/>
            <w:tcMar>
              <w:top w:w="50" w:type="dxa"/>
              <w:left w:w="100" w:type="dxa"/>
            </w:tcMar>
            <w:vAlign w:val="center"/>
          </w:tcPr>
          <w:p w:rsidR="00362C12" w:rsidRDefault="00362C1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62C12" w:rsidRDefault="00362C1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41">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/83544346</w:t>
              </w:r>
            </w:hyperlink>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lastRenderedPageBreak/>
              <w:t>41</w:t>
            </w:r>
          </w:p>
        </w:tc>
        <w:tc>
          <w:tcPr>
            <w:tcW w:w="4488" w:type="dxa"/>
            <w:tcMar>
              <w:top w:w="50" w:type="dxa"/>
              <w:left w:w="100" w:type="dxa"/>
            </w:tcMar>
            <w:vAlign w:val="center"/>
          </w:tcPr>
          <w:p w:rsidR="00362C12" w:rsidRDefault="00362C12">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магазинов</w:t>
            </w:r>
            <w:proofErr w:type="spellEnd"/>
            <w:r>
              <w:rPr>
                <w:rFonts w:ascii="Times New Roman" w:hAnsi="Times New Roman"/>
                <w:color w:val="000000"/>
                <w:sz w:val="24"/>
              </w:rPr>
              <w:t>)</w:t>
            </w:r>
          </w:p>
        </w:tc>
        <w:tc>
          <w:tcPr>
            <w:tcW w:w="996" w:type="dxa"/>
            <w:tcMar>
              <w:top w:w="50" w:type="dxa"/>
              <w:left w:w="100" w:type="dxa"/>
            </w:tcMar>
            <w:vAlign w:val="center"/>
          </w:tcPr>
          <w:p w:rsidR="00362C12" w:rsidRDefault="00362C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42">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/83541542</w:t>
              </w:r>
            </w:hyperlink>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42</w:t>
            </w:r>
          </w:p>
        </w:tc>
        <w:tc>
          <w:tcPr>
            <w:tcW w:w="4488" w:type="dxa"/>
            <w:tcMar>
              <w:top w:w="50" w:type="dxa"/>
              <w:left w:w="100" w:type="dxa"/>
            </w:tcMar>
            <w:vAlign w:val="center"/>
          </w:tcPr>
          <w:p w:rsidR="00362C12" w:rsidRDefault="00362C12">
            <w:pPr>
              <w:spacing w:after="0"/>
              <w:ind w:left="135"/>
            </w:pP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 xml:space="preserve"> в </w:t>
            </w:r>
            <w:proofErr w:type="spellStart"/>
            <w:r>
              <w:rPr>
                <w:rFonts w:ascii="Times New Roman" w:hAnsi="Times New Roman"/>
                <w:color w:val="000000"/>
                <w:sz w:val="24"/>
              </w:rPr>
              <w:t>интернете</w:t>
            </w:r>
            <w:proofErr w:type="spellEnd"/>
            <w:r>
              <w:rPr>
                <w:rFonts w:ascii="Times New Roman" w:hAnsi="Times New Roman"/>
                <w:color w:val="000000"/>
                <w:sz w:val="24"/>
              </w:rPr>
              <w:t>)</w:t>
            </w:r>
          </w:p>
        </w:tc>
        <w:tc>
          <w:tcPr>
            <w:tcW w:w="996" w:type="dxa"/>
            <w:tcMar>
              <w:top w:w="50" w:type="dxa"/>
              <w:left w:w="100" w:type="dxa"/>
            </w:tcMar>
            <w:vAlign w:val="center"/>
          </w:tcPr>
          <w:p w:rsidR="00362C12" w:rsidRDefault="00362C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43</w:t>
            </w:r>
          </w:p>
        </w:tc>
        <w:tc>
          <w:tcPr>
            <w:tcW w:w="4488" w:type="dxa"/>
            <w:tcMar>
              <w:top w:w="50" w:type="dxa"/>
              <w:left w:w="100" w:type="dxa"/>
            </w:tcMar>
            <w:vAlign w:val="center"/>
          </w:tcPr>
          <w:p w:rsidR="00362C12" w:rsidRDefault="00362C12">
            <w:pPr>
              <w:spacing w:after="0"/>
              <w:ind w:left="135"/>
            </w:pPr>
            <w:r w:rsidRPr="00362C12">
              <w:rPr>
                <w:rFonts w:ascii="Times New Roman" w:hAnsi="Times New Roman"/>
                <w:color w:val="000000"/>
                <w:sz w:val="24"/>
                <w:lang w:val="ru-RU"/>
              </w:rPr>
              <w:t xml:space="preserve">Обобщение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996" w:type="dxa"/>
            <w:tcMar>
              <w:top w:w="50" w:type="dxa"/>
              <w:left w:w="100" w:type="dxa"/>
            </w:tcMar>
            <w:vAlign w:val="center"/>
          </w:tcPr>
          <w:p w:rsidR="00362C12" w:rsidRDefault="00362C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44</w:t>
            </w:r>
          </w:p>
        </w:tc>
        <w:tc>
          <w:tcPr>
            <w:tcW w:w="4488" w:type="dxa"/>
            <w:tcMar>
              <w:top w:w="50" w:type="dxa"/>
              <w:left w:w="100" w:type="dxa"/>
            </w:tcMar>
            <w:vAlign w:val="center"/>
          </w:tcPr>
          <w:p w:rsidR="00362C12" w:rsidRDefault="00362C12">
            <w:pPr>
              <w:spacing w:after="0"/>
              <w:ind w:left="135"/>
            </w:pPr>
            <w:r w:rsidRPr="00362C12">
              <w:rPr>
                <w:rFonts w:ascii="Times New Roman" w:hAnsi="Times New Roman"/>
                <w:color w:val="000000"/>
                <w:sz w:val="24"/>
                <w:lang w:val="ru-RU"/>
              </w:rPr>
              <w:t xml:space="preserve">Повторение по теме "Покупки: одежда, обувь и продукты питания. </w:t>
            </w:r>
            <w:proofErr w:type="spellStart"/>
            <w:r>
              <w:rPr>
                <w:rFonts w:ascii="Times New Roman" w:hAnsi="Times New Roman"/>
                <w:color w:val="000000"/>
                <w:sz w:val="24"/>
              </w:rPr>
              <w:t>Карманные</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деньги</w:t>
            </w:r>
            <w:proofErr w:type="spellEnd"/>
            <w:r>
              <w:rPr>
                <w:rFonts w:ascii="Times New Roman" w:hAnsi="Times New Roman"/>
                <w:color w:val="000000"/>
                <w:sz w:val="24"/>
              </w:rPr>
              <w:t xml:space="preserve">. </w:t>
            </w:r>
            <w:proofErr w:type="spellStart"/>
            <w:r>
              <w:rPr>
                <w:rFonts w:ascii="Times New Roman" w:hAnsi="Times New Roman"/>
                <w:color w:val="000000"/>
                <w:sz w:val="24"/>
              </w:rPr>
              <w:t>Молодёжная</w:t>
            </w:r>
            <w:proofErr w:type="spellEnd"/>
            <w:r>
              <w:rPr>
                <w:rFonts w:ascii="Times New Roman" w:hAnsi="Times New Roman"/>
                <w:color w:val="000000"/>
                <w:sz w:val="24"/>
              </w:rPr>
              <w:t xml:space="preserve"> </w:t>
            </w:r>
            <w:proofErr w:type="spellStart"/>
            <w:r>
              <w:rPr>
                <w:rFonts w:ascii="Times New Roman" w:hAnsi="Times New Roman"/>
                <w:color w:val="000000"/>
                <w:sz w:val="24"/>
              </w:rPr>
              <w:t>мода</w:t>
            </w:r>
            <w:proofErr w:type="spellEnd"/>
            <w:r>
              <w:rPr>
                <w:rFonts w:ascii="Times New Roman" w:hAnsi="Times New Roman"/>
                <w:color w:val="000000"/>
                <w:sz w:val="24"/>
              </w:rPr>
              <w:t>"</w:t>
            </w:r>
          </w:p>
        </w:tc>
        <w:tc>
          <w:tcPr>
            <w:tcW w:w="996" w:type="dxa"/>
            <w:tcMar>
              <w:top w:w="50" w:type="dxa"/>
              <w:left w:w="100" w:type="dxa"/>
            </w:tcMar>
            <w:vAlign w:val="center"/>
          </w:tcPr>
          <w:p w:rsidR="00362C12" w:rsidRDefault="00362C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45</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Школа, школьная жизнь (изучаемые предметы и отношение к ним)</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43">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/83544832</w:t>
              </w:r>
            </w:hyperlink>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46</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Школа, школьная жизнь (технологии в школе)</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44">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/83530698</w:t>
              </w:r>
            </w:hyperlink>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47</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Школа (переписка с зарубежными сверстниками)</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48</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Обобщение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45">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/83545430</w:t>
              </w:r>
            </w:hyperlink>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49</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Повторение по теме "Школа, школьная жизнь, изучаемые предметы и отношение к ним. Взаимоотношения в школе: проблемы и их решение. Переписка с зарубежными сверстниками"</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46">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/83545430</w:t>
              </w:r>
            </w:hyperlink>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50</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 xml:space="preserve">Виды отдыха в различное время года </w:t>
            </w:r>
            <w:r w:rsidRPr="00362C12">
              <w:rPr>
                <w:rFonts w:ascii="Times New Roman" w:hAnsi="Times New Roman"/>
                <w:color w:val="000000"/>
                <w:sz w:val="24"/>
                <w:lang w:val="ru-RU"/>
              </w:rPr>
              <w:lastRenderedPageBreak/>
              <w:t>(фестивали)</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lastRenderedPageBreak/>
              <w:t>51</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Виды отдыха в различное время года (карнавалы)</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52</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Виды отдыха в различное время года (занятия в свободное время)</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47">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/863</w:t>
              </w:r>
              <w:r>
                <w:rPr>
                  <w:rFonts w:ascii="Times New Roman" w:hAnsi="Times New Roman"/>
                  <w:color w:val="0000FF"/>
                  <w:u w:val="single"/>
                </w:rPr>
                <w:t>c</w:t>
              </w:r>
              <w:r w:rsidRPr="00362C12">
                <w:rPr>
                  <w:rFonts w:ascii="Times New Roman" w:hAnsi="Times New Roman"/>
                  <w:color w:val="0000FF"/>
                  <w:u w:val="single"/>
                  <w:lang w:val="ru-RU"/>
                </w:rPr>
                <w:t>9</w:t>
              </w:r>
              <w:r>
                <w:rPr>
                  <w:rFonts w:ascii="Times New Roman" w:hAnsi="Times New Roman"/>
                  <w:color w:val="0000FF"/>
                  <w:u w:val="single"/>
                </w:rPr>
                <w:t>c</w:t>
              </w:r>
              <w:r w:rsidRPr="00362C12">
                <w:rPr>
                  <w:rFonts w:ascii="Times New Roman" w:hAnsi="Times New Roman"/>
                  <w:color w:val="0000FF"/>
                  <w:u w:val="single"/>
                  <w:lang w:val="ru-RU"/>
                </w:rPr>
                <w:t>16</w:t>
              </w:r>
            </w:hyperlink>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53</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Виды отдыха в различное время года (планы на отдых)</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54</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Виды отдыха в различное время года (осмотр достопримечательностей)</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55</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Виды отдыха в различное время года (посещение музея)</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56</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Виды отдыха в различное время года (транспорт)</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48">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/863</w:t>
              </w:r>
              <w:r>
                <w:rPr>
                  <w:rFonts w:ascii="Times New Roman" w:hAnsi="Times New Roman"/>
                  <w:color w:val="0000FF"/>
                  <w:u w:val="single"/>
                </w:rPr>
                <w:t>c</w:t>
              </w:r>
              <w:r w:rsidRPr="00362C12">
                <w:rPr>
                  <w:rFonts w:ascii="Times New Roman" w:hAnsi="Times New Roman"/>
                  <w:color w:val="0000FF"/>
                  <w:u w:val="single"/>
                  <w:lang w:val="ru-RU"/>
                </w:rPr>
                <w:t>9478</w:t>
              </w:r>
            </w:hyperlink>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57</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Виды отдыха в различное время года. Путешествия по России и зарубежным странам (активный отдых)</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58</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Виды отдыха в различное время года. Путешествия по России и зарубежным странам (поход)</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59</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Виды отдыха в различное время года. Путешествия по России и зарубежным странам (туризм)</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60</w:t>
            </w:r>
          </w:p>
        </w:tc>
        <w:tc>
          <w:tcPr>
            <w:tcW w:w="4488" w:type="dxa"/>
            <w:tcMar>
              <w:top w:w="50" w:type="dxa"/>
              <w:left w:w="100" w:type="dxa"/>
            </w:tcMar>
            <w:vAlign w:val="center"/>
          </w:tcPr>
          <w:p w:rsidR="00362C12" w:rsidRDefault="00362C12">
            <w:pPr>
              <w:spacing w:after="0"/>
              <w:ind w:left="135"/>
            </w:pPr>
            <w:r w:rsidRPr="00362C12">
              <w:rPr>
                <w:rFonts w:ascii="Times New Roman" w:hAnsi="Times New Roman"/>
                <w:color w:val="000000"/>
                <w:sz w:val="24"/>
                <w:lang w:val="ru-RU"/>
              </w:rPr>
              <w:t xml:space="preserve">Обобщение по теме "Виды отдыха в различное время года. Путешествия по России и зарубежным странам.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996" w:type="dxa"/>
            <w:tcMar>
              <w:top w:w="50" w:type="dxa"/>
              <w:left w:w="100" w:type="dxa"/>
            </w:tcMar>
            <w:vAlign w:val="center"/>
          </w:tcPr>
          <w:p w:rsidR="00362C12" w:rsidRDefault="00362C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61</w:t>
            </w:r>
          </w:p>
        </w:tc>
        <w:tc>
          <w:tcPr>
            <w:tcW w:w="4488" w:type="dxa"/>
            <w:tcMar>
              <w:top w:w="50" w:type="dxa"/>
              <w:left w:w="100" w:type="dxa"/>
            </w:tcMar>
            <w:vAlign w:val="center"/>
          </w:tcPr>
          <w:p w:rsidR="00362C12" w:rsidRDefault="00362C12">
            <w:pPr>
              <w:spacing w:after="0"/>
              <w:ind w:left="135"/>
            </w:pPr>
            <w:r w:rsidRPr="00362C12">
              <w:rPr>
                <w:rFonts w:ascii="Times New Roman" w:hAnsi="Times New Roman"/>
                <w:color w:val="000000"/>
                <w:sz w:val="24"/>
                <w:lang w:val="ru-RU"/>
              </w:rPr>
              <w:t xml:space="preserve">Контрольная работа №2 по теме "Виды отдыха в различное время года. </w:t>
            </w:r>
            <w:proofErr w:type="spellStart"/>
            <w:r>
              <w:rPr>
                <w:rFonts w:ascii="Times New Roman" w:hAnsi="Times New Roman"/>
                <w:color w:val="000000"/>
                <w:sz w:val="24"/>
              </w:rPr>
              <w:lastRenderedPageBreak/>
              <w:t>Путешествия</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России</w:t>
            </w:r>
            <w:proofErr w:type="spellEnd"/>
            <w:r>
              <w:rPr>
                <w:rFonts w:ascii="Times New Roman" w:hAnsi="Times New Roman"/>
                <w:color w:val="000000"/>
                <w:sz w:val="24"/>
              </w:rPr>
              <w:t xml:space="preserve"> и </w:t>
            </w:r>
            <w:proofErr w:type="spellStart"/>
            <w:r>
              <w:rPr>
                <w:rFonts w:ascii="Times New Roman" w:hAnsi="Times New Roman"/>
                <w:color w:val="000000"/>
                <w:sz w:val="24"/>
              </w:rPr>
              <w:t>зарубежным</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странам</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996" w:type="dxa"/>
            <w:tcMar>
              <w:top w:w="50" w:type="dxa"/>
              <w:left w:w="100" w:type="dxa"/>
            </w:tcMar>
            <w:vAlign w:val="center"/>
          </w:tcPr>
          <w:p w:rsidR="00362C12" w:rsidRDefault="00362C12">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362C12" w:rsidRDefault="00362C12">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lastRenderedPageBreak/>
              <w:t>62</w:t>
            </w:r>
          </w:p>
        </w:tc>
        <w:tc>
          <w:tcPr>
            <w:tcW w:w="4488" w:type="dxa"/>
            <w:tcMar>
              <w:top w:w="50" w:type="dxa"/>
              <w:left w:w="100" w:type="dxa"/>
            </w:tcMar>
            <w:vAlign w:val="center"/>
          </w:tcPr>
          <w:p w:rsidR="00362C12" w:rsidRDefault="00362C12">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дикие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996" w:type="dxa"/>
            <w:tcMar>
              <w:top w:w="50" w:type="dxa"/>
              <w:left w:w="100" w:type="dxa"/>
            </w:tcMar>
            <w:vAlign w:val="center"/>
          </w:tcPr>
          <w:p w:rsidR="00362C12" w:rsidRDefault="00362C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63</w:t>
            </w:r>
          </w:p>
        </w:tc>
        <w:tc>
          <w:tcPr>
            <w:tcW w:w="4488" w:type="dxa"/>
            <w:tcMar>
              <w:top w:w="50" w:type="dxa"/>
              <w:left w:w="100" w:type="dxa"/>
            </w:tcMar>
            <w:vAlign w:val="center"/>
          </w:tcPr>
          <w:p w:rsidR="00362C12" w:rsidRDefault="00362C12">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защита</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животных</w:t>
            </w:r>
            <w:proofErr w:type="spellEnd"/>
            <w:r>
              <w:rPr>
                <w:rFonts w:ascii="Times New Roman" w:hAnsi="Times New Roman"/>
                <w:color w:val="000000"/>
                <w:sz w:val="24"/>
              </w:rPr>
              <w:t>)</w:t>
            </w:r>
          </w:p>
        </w:tc>
        <w:tc>
          <w:tcPr>
            <w:tcW w:w="996" w:type="dxa"/>
            <w:tcMar>
              <w:top w:w="50" w:type="dxa"/>
              <w:left w:w="100" w:type="dxa"/>
            </w:tcMar>
            <w:vAlign w:val="center"/>
          </w:tcPr>
          <w:p w:rsidR="00362C12" w:rsidRDefault="00362C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49">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/863</w:t>
              </w:r>
              <w:r>
                <w:rPr>
                  <w:rFonts w:ascii="Times New Roman" w:hAnsi="Times New Roman"/>
                  <w:color w:val="0000FF"/>
                  <w:u w:val="single"/>
                </w:rPr>
                <w:t>c</w:t>
              </w:r>
              <w:r w:rsidRPr="00362C12">
                <w:rPr>
                  <w:rFonts w:ascii="Times New Roman" w:hAnsi="Times New Roman"/>
                  <w:color w:val="0000FF"/>
                  <w:u w:val="single"/>
                  <w:lang w:val="ru-RU"/>
                </w:rPr>
                <w:t>7</w:t>
              </w:r>
              <w:r>
                <w:rPr>
                  <w:rFonts w:ascii="Times New Roman" w:hAnsi="Times New Roman"/>
                  <w:color w:val="0000FF"/>
                  <w:u w:val="single"/>
                </w:rPr>
                <w:t>e</w:t>
              </w:r>
              <w:r w:rsidRPr="00362C12">
                <w:rPr>
                  <w:rFonts w:ascii="Times New Roman" w:hAnsi="Times New Roman"/>
                  <w:color w:val="0000FF"/>
                  <w:u w:val="single"/>
                  <w:lang w:val="ru-RU"/>
                </w:rPr>
                <w:t>8</w:t>
              </w:r>
              <w:r>
                <w:rPr>
                  <w:rFonts w:ascii="Times New Roman" w:hAnsi="Times New Roman"/>
                  <w:color w:val="0000FF"/>
                  <w:u w:val="single"/>
                </w:rPr>
                <w:t>e</w:t>
              </w:r>
            </w:hyperlink>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64</w:t>
            </w:r>
          </w:p>
        </w:tc>
        <w:tc>
          <w:tcPr>
            <w:tcW w:w="4488" w:type="dxa"/>
            <w:tcMar>
              <w:top w:w="50" w:type="dxa"/>
              <w:left w:w="100" w:type="dxa"/>
            </w:tcMar>
            <w:vAlign w:val="center"/>
          </w:tcPr>
          <w:p w:rsidR="00362C12" w:rsidRDefault="00362C12">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утилизация</w:t>
            </w:r>
            <w:proofErr w:type="spellEnd"/>
            <w:r>
              <w:rPr>
                <w:rFonts w:ascii="Times New Roman" w:hAnsi="Times New Roman"/>
                <w:color w:val="000000"/>
                <w:sz w:val="24"/>
              </w:rPr>
              <w:t xml:space="preserve"> </w:t>
            </w:r>
            <w:proofErr w:type="spellStart"/>
            <w:r>
              <w:rPr>
                <w:rFonts w:ascii="Times New Roman" w:hAnsi="Times New Roman"/>
                <w:color w:val="000000"/>
                <w:sz w:val="24"/>
              </w:rPr>
              <w:t>отходов</w:t>
            </w:r>
            <w:proofErr w:type="spellEnd"/>
            <w:r>
              <w:rPr>
                <w:rFonts w:ascii="Times New Roman" w:hAnsi="Times New Roman"/>
                <w:color w:val="000000"/>
                <w:sz w:val="24"/>
              </w:rPr>
              <w:t>)</w:t>
            </w:r>
          </w:p>
        </w:tc>
        <w:tc>
          <w:tcPr>
            <w:tcW w:w="996" w:type="dxa"/>
            <w:tcMar>
              <w:top w:w="50" w:type="dxa"/>
              <w:left w:w="100" w:type="dxa"/>
            </w:tcMar>
            <w:vAlign w:val="center"/>
          </w:tcPr>
          <w:p w:rsidR="00362C12" w:rsidRDefault="00362C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50">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/863</w:t>
              </w:r>
              <w:r>
                <w:rPr>
                  <w:rFonts w:ascii="Times New Roman" w:hAnsi="Times New Roman"/>
                  <w:color w:val="0000FF"/>
                  <w:u w:val="single"/>
                </w:rPr>
                <w:t>c</w:t>
              </w:r>
              <w:r w:rsidRPr="00362C12">
                <w:rPr>
                  <w:rFonts w:ascii="Times New Roman" w:hAnsi="Times New Roman"/>
                  <w:color w:val="0000FF"/>
                  <w:u w:val="single"/>
                  <w:lang w:val="ru-RU"/>
                </w:rPr>
                <w:t>9054</w:t>
              </w:r>
            </w:hyperlink>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65</w:t>
            </w:r>
          </w:p>
        </w:tc>
        <w:tc>
          <w:tcPr>
            <w:tcW w:w="4488" w:type="dxa"/>
            <w:tcMar>
              <w:top w:w="50" w:type="dxa"/>
              <w:left w:w="100" w:type="dxa"/>
            </w:tcMar>
            <w:vAlign w:val="center"/>
          </w:tcPr>
          <w:p w:rsidR="00362C12" w:rsidRDefault="00362C12">
            <w:pPr>
              <w:spacing w:after="0"/>
              <w:ind w:left="135"/>
            </w:pPr>
            <w:proofErr w:type="spellStart"/>
            <w:r>
              <w:rPr>
                <w:rFonts w:ascii="Times New Roman" w:hAnsi="Times New Roman"/>
                <w:color w:val="000000"/>
                <w:sz w:val="24"/>
              </w:rPr>
              <w:t>Природа</w:t>
            </w:r>
            <w:proofErr w:type="spellEnd"/>
            <w:r>
              <w:rPr>
                <w:rFonts w:ascii="Times New Roman" w:hAnsi="Times New Roman"/>
                <w:color w:val="000000"/>
                <w:sz w:val="24"/>
              </w:rPr>
              <w:t xml:space="preserve"> (</w:t>
            </w:r>
            <w:proofErr w:type="spellStart"/>
            <w:r>
              <w:rPr>
                <w:rFonts w:ascii="Times New Roman" w:hAnsi="Times New Roman"/>
                <w:color w:val="000000"/>
                <w:sz w:val="24"/>
              </w:rPr>
              <w:t>домашние</w:t>
            </w:r>
            <w:proofErr w:type="spellEnd"/>
            <w:r>
              <w:rPr>
                <w:rFonts w:ascii="Times New Roman" w:hAnsi="Times New Roman"/>
                <w:color w:val="000000"/>
                <w:sz w:val="24"/>
              </w:rPr>
              <w:t xml:space="preserve"> </w:t>
            </w:r>
            <w:proofErr w:type="spellStart"/>
            <w:r>
              <w:rPr>
                <w:rFonts w:ascii="Times New Roman" w:hAnsi="Times New Roman"/>
                <w:color w:val="000000"/>
                <w:sz w:val="24"/>
              </w:rPr>
              <w:t>животные</w:t>
            </w:r>
            <w:proofErr w:type="spellEnd"/>
            <w:r>
              <w:rPr>
                <w:rFonts w:ascii="Times New Roman" w:hAnsi="Times New Roman"/>
                <w:color w:val="000000"/>
                <w:sz w:val="24"/>
              </w:rPr>
              <w:t>)</w:t>
            </w:r>
          </w:p>
        </w:tc>
        <w:tc>
          <w:tcPr>
            <w:tcW w:w="996" w:type="dxa"/>
            <w:tcMar>
              <w:top w:w="50" w:type="dxa"/>
              <w:left w:w="100" w:type="dxa"/>
            </w:tcMar>
            <w:vAlign w:val="center"/>
          </w:tcPr>
          <w:p w:rsidR="00362C12" w:rsidRDefault="00362C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66</w:t>
            </w:r>
          </w:p>
        </w:tc>
        <w:tc>
          <w:tcPr>
            <w:tcW w:w="4488" w:type="dxa"/>
            <w:tcMar>
              <w:top w:w="50" w:type="dxa"/>
              <w:left w:w="100" w:type="dxa"/>
            </w:tcMar>
            <w:vAlign w:val="center"/>
          </w:tcPr>
          <w:p w:rsidR="00362C12" w:rsidRDefault="00362C12">
            <w:pPr>
              <w:spacing w:after="0"/>
              <w:ind w:left="135"/>
            </w:pPr>
            <w:proofErr w:type="spellStart"/>
            <w:r>
              <w:rPr>
                <w:rFonts w:ascii="Times New Roman" w:hAnsi="Times New Roman"/>
                <w:color w:val="000000"/>
                <w:sz w:val="24"/>
              </w:rPr>
              <w:t>Проблемы</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экологии</w:t>
            </w:r>
            <w:proofErr w:type="spellEnd"/>
            <w:r>
              <w:rPr>
                <w:rFonts w:ascii="Times New Roman" w:hAnsi="Times New Roman"/>
                <w:color w:val="000000"/>
                <w:sz w:val="24"/>
              </w:rPr>
              <w:t xml:space="preserve"> (</w:t>
            </w:r>
            <w:proofErr w:type="spellStart"/>
            <w:r>
              <w:rPr>
                <w:rFonts w:ascii="Times New Roman" w:hAnsi="Times New Roman"/>
                <w:color w:val="000000"/>
                <w:sz w:val="24"/>
              </w:rPr>
              <w:t>экологичный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транспорт</w:t>
            </w:r>
            <w:proofErr w:type="spellEnd"/>
            <w:r>
              <w:rPr>
                <w:rFonts w:ascii="Times New Roman" w:hAnsi="Times New Roman"/>
                <w:color w:val="000000"/>
                <w:sz w:val="24"/>
              </w:rPr>
              <w:t>)</w:t>
            </w:r>
          </w:p>
        </w:tc>
        <w:tc>
          <w:tcPr>
            <w:tcW w:w="996" w:type="dxa"/>
            <w:tcMar>
              <w:top w:w="50" w:type="dxa"/>
              <w:left w:w="100" w:type="dxa"/>
            </w:tcMar>
            <w:vAlign w:val="center"/>
          </w:tcPr>
          <w:p w:rsidR="00362C12" w:rsidRDefault="00362C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51">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/863</w:t>
              </w:r>
              <w:r>
                <w:rPr>
                  <w:rFonts w:ascii="Times New Roman" w:hAnsi="Times New Roman"/>
                  <w:color w:val="0000FF"/>
                  <w:u w:val="single"/>
                </w:rPr>
                <w:t>c</w:t>
              </w:r>
              <w:r w:rsidRPr="00362C12">
                <w:rPr>
                  <w:rFonts w:ascii="Times New Roman" w:hAnsi="Times New Roman"/>
                  <w:color w:val="0000FF"/>
                  <w:u w:val="single"/>
                  <w:lang w:val="ru-RU"/>
                </w:rPr>
                <w:t>9612</w:t>
              </w:r>
            </w:hyperlink>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67</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Природа: флора и фауна (опасные животные)</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68</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Проблемы экологии (волонтёрское экологическое движение)</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69</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Проблемы экологии (защита окружающей среды)</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52">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/863</w:t>
              </w:r>
              <w:r>
                <w:rPr>
                  <w:rFonts w:ascii="Times New Roman" w:hAnsi="Times New Roman"/>
                  <w:color w:val="0000FF"/>
                  <w:u w:val="single"/>
                </w:rPr>
                <w:t>c</w:t>
              </w:r>
              <w:r w:rsidRPr="00362C12">
                <w:rPr>
                  <w:rFonts w:ascii="Times New Roman" w:hAnsi="Times New Roman"/>
                  <w:color w:val="0000FF"/>
                  <w:u w:val="single"/>
                  <w:lang w:val="ru-RU"/>
                </w:rPr>
                <w:t>8</w:t>
              </w:r>
              <w:proofErr w:type="spellStart"/>
              <w:r>
                <w:rPr>
                  <w:rFonts w:ascii="Times New Roman" w:hAnsi="Times New Roman"/>
                  <w:color w:val="0000FF"/>
                  <w:u w:val="single"/>
                </w:rPr>
                <w:t>ec</w:t>
              </w:r>
              <w:proofErr w:type="spellEnd"/>
              <w:r w:rsidRPr="00362C12">
                <w:rPr>
                  <w:rFonts w:ascii="Times New Roman" w:hAnsi="Times New Roman"/>
                  <w:color w:val="0000FF"/>
                  <w:u w:val="single"/>
                  <w:lang w:val="ru-RU"/>
                </w:rPr>
                <w:t>4</w:t>
              </w:r>
            </w:hyperlink>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70</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Проблемы экологии (влияние человека на окружающую среду)</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53">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/863</w:t>
              </w:r>
              <w:r>
                <w:rPr>
                  <w:rFonts w:ascii="Times New Roman" w:hAnsi="Times New Roman"/>
                  <w:color w:val="0000FF"/>
                  <w:u w:val="single"/>
                </w:rPr>
                <w:t>c</w:t>
              </w:r>
              <w:r w:rsidRPr="00362C12">
                <w:rPr>
                  <w:rFonts w:ascii="Times New Roman" w:hAnsi="Times New Roman"/>
                  <w:color w:val="0000FF"/>
                  <w:u w:val="single"/>
                  <w:lang w:val="ru-RU"/>
                </w:rPr>
                <w:t>8668</w:t>
              </w:r>
            </w:hyperlink>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71</w:t>
            </w:r>
          </w:p>
        </w:tc>
        <w:tc>
          <w:tcPr>
            <w:tcW w:w="4488" w:type="dxa"/>
            <w:tcMar>
              <w:top w:w="50" w:type="dxa"/>
              <w:left w:w="100" w:type="dxa"/>
            </w:tcMar>
            <w:vAlign w:val="center"/>
          </w:tcPr>
          <w:p w:rsidR="00362C12" w:rsidRDefault="00362C12">
            <w:pPr>
              <w:spacing w:after="0"/>
              <w:ind w:left="135"/>
            </w:pPr>
            <w:r w:rsidRPr="00362C12">
              <w:rPr>
                <w:rFonts w:ascii="Times New Roman" w:hAnsi="Times New Roman"/>
                <w:color w:val="000000"/>
                <w:sz w:val="24"/>
                <w:lang w:val="ru-RU"/>
              </w:rPr>
              <w:t xml:space="preserve">Обобщение по теме "Природа: флора и фауна. Проблемы экологии. Защита окружающей среды.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r>
              <w:rPr>
                <w:rFonts w:ascii="Times New Roman" w:hAnsi="Times New Roman"/>
                <w:color w:val="000000"/>
                <w:sz w:val="24"/>
              </w:rPr>
              <w:t>"</w:t>
            </w:r>
          </w:p>
        </w:tc>
        <w:tc>
          <w:tcPr>
            <w:tcW w:w="996" w:type="dxa"/>
            <w:tcMar>
              <w:top w:w="50" w:type="dxa"/>
              <w:left w:w="100" w:type="dxa"/>
            </w:tcMar>
            <w:vAlign w:val="center"/>
          </w:tcPr>
          <w:p w:rsidR="00362C12" w:rsidRDefault="00362C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54">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/863</w:t>
              </w:r>
              <w:r>
                <w:rPr>
                  <w:rFonts w:ascii="Times New Roman" w:hAnsi="Times New Roman"/>
                  <w:color w:val="0000FF"/>
                  <w:u w:val="single"/>
                </w:rPr>
                <w:t>c</w:t>
              </w:r>
              <w:r w:rsidRPr="00362C12">
                <w:rPr>
                  <w:rFonts w:ascii="Times New Roman" w:hAnsi="Times New Roman"/>
                  <w:color w:val="0000FF"/>
                  <w:u w:val="single"/>
                  <w:lang w:val="ru-RU"/>
                </w:rPr>
                <w:t>87</w:t>
              </w:r>
              <w:proofErr w:type="spellStart"/>
              <w:r>
                <w:rPr>
                  <w:rFonts w:ascii="Times New Roman" w:hAnsi="Times New Roman"/>
                  <w:color w:val="0000FF"/>
                  <w:u w:val="single"/>
                </w:rPr>
                <w:t>ee</w:t>
              </w:r>
              <w:proofErr w:type="spellEnd"/>
            </w:hyperlink>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72</w:t>
            </w:r>
          </w:p>
        </w:tc>
        <w:tc>
          <w:tcPr>
            <w:tcW w:w="4488" w:type="dxa"/>
            <w:tcMar>
              <w:top w:w="50" w:type="dxa"/>
              <w:left w:w="100" w:type="dxa"/>
            </w:tcMar>
            <w:vAlign w:val="center"/>
          </w:tcPr>
          <w:p w:rsidR="00362C12" w:rsidRDefault="00362C12">
            <w:pPr>
              <w:spacing w:after="0"/>
              <w:ind w:left="135"/>
            </w:pPr>
            <w:r w:rsidRPr="00362C12">
              <w:rPr>
                <w:rFonts w:ascii="Times New Roman" w:hAnsi="Times New Roman"/>
                <w:color w:val="000000"/>
                <w:sz w:val="24"/>
                <w:lang w:val="ru-RU"/>
              </w:rPr>
              <w:t xml:space="preserve">Повторение по теме "Природа: флора и фауна. Проблемы экологии. Защита окружающей среды. </w:t>
            </w:r>
            <w:proofErr w:type="spellStart"/>
            <w:r>
              <w:rPr>
                <w:rFonts w:ascii="Times New Roman" w:hAnsi="Times New Roman"/>
                <w:color w:val="000000"/>
                <w:sz w:val="24"/>
              </w:rPr>
              <w:t>Климат</w:t>
            </w:r>
            <w:proofErr w:type="spellEnd"/>
            <w:r>
              <w:rPr>
                <w:rFonts w:ascii="Times New Roman" w:hAnsi="Times New Roman"/>
                <w:color w:val="000000"/>
                <w:sz w:val="24"/>
              </w:rPr>
              <w:t xml:space="preserve">, </w:t>
            </w:r>
            <w:proofErr w:type="spellStart"/>
            <w:r>
              <w:rPr>
                <w:rFonts w:ascii="Times New Roman" w:hAnsi="Times New Roman"/>
                <w:color w:val="000000"/>
                <w:sz w:val="24"/>
              </w:rPr>
              <w:t>погода</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Стихийные</w:t>
            </w:r>
            <w:proofErr w:type="spellEnd"/>
            <w:r>
              <w:rPr>
                <w:rFonts w:ascii="Times New Roman" w:hAnsi="Times New Roman"/>
                <w:color w:val="000000"/>
                <w:sz w:val="24"/>
              </w:rPr>
              <w:t xml:space="preserve"> </w:t>
            </w:r>
            <w:proofErr w:type="spellStart"/>
            <w:r>
              <w:rPr>
                <w:rFonts w:ascii="Times New Roman" w:hAnsi="Times New Roman"/>
                <w:color w:val="000000"/>
                <w:sz w:val="24"/>
              </w:rPr>
              <w:t>бедствия</w:t>
            </w:r>
            <w:proofErr w:type="spellEnd"/>
            <w:r>
              <w:rPr>
                <w:rFonts w:ascii="Times New Roman" w:hAnsi="Times New Roman"/>
                <w:color w:val="000000"/>
                <w:sz w:val="24"/>
              </w:rPr>
              <w:t>"</w:t>
            </w:r>
          </w:p>
        </w:tc>
        <w:tc>
          <w:tcPr>
            <w:tcW w:w="996" w:type="dxa"/>
            <w:tcMar>
              <w:top w:w="50" w:type="dxa"/>
              <w:left w:w="100" w:type="dxa"/>
            </w:tcMar>
            <w:vAlign w:val="center"/>
          </w:tcPr>
          <w:p w:rsidR="00362C12" w:rsidRDefault="00362C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2C12" w:rsidRDefault="00165B6D">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73</w:t>
            </w:r>
          </w:p>
        </w:tc>
        <w:tc>
          <w:tcPr>
            <w:tcW w:w="4488" w:type="dxa"/>
            <w:tcMar>
              <w:top w:w="50" w:type="dxa"/>
              <w:left w:w="100" w:type="dxa"/>
            </w:tcMar>
            <w:vAlign w:val="center"/>
          </w:tcPr>
          <w:p w:rsidR="00362C12" w:rsidRDefault="00362C12">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интернет</w:t>
            </w:r>
            <w:proofErr w:type="spellEnd"/>
            <w:r>
              <w:rPr>
                <w:rFonts w:ascii="Times New Roman" w:hAnsi="Times New Roman"/>
                <w:color w:val="000000"/>
                <w:sz w:val="24"/>
              </w:rPr>
              <w:t>)</w:t>
            </w:r>
          </w:p>
        </w:tc>
        <w:tc>
          <w:tcPr>
            <w:tcW w:w="996" w:type="dxa"/>
            <w:tcMar>
              <w:top w:w="50" w:type="dxa"/>
              <w:left w:w="100" w:type="dxa"/>
            </w:tcMar>
            <w:vAlign w:val="center"/>
          </w:tcPr>
          <w:p w:rsidR="00362C12" w:rsidRDefault="00362C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55">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/863</w:t>
              </w:r>
              <w:r>
                <w:rPr>
                  <w:rFonts w:ascii="Times New Roman" w:hAnsi="Times New Roman"/>
                  <w:color w:val="0000FF"/>
                  <w:u w:val="single"/>
                </w:rPr>
                <w:t>ca</w:t>
              </w:r>
              <w:r w:rsidRPr="00362C12">
                <w:rPr>
                  <w:rFonts w:ascii="Times New Roman" w:hAnsi="Times New Roman"/>
                  <w:color w:val="0000FF"/>
                  <w:u w:val="single"/>
                  <w:lang w:val="ru-RU"/>
                </w:rPr>
                <w:t>5</w:t>
              </w:r>
              <w:r>
                <w:rPr>
                  <w:rFonts w:ascii="Times New Roman" w:hAnsi="Times New Roman"/>
                  <w:color w:val="0000FF"/>
                  <w:u w:val="single"/>
                </w:rPr>
                <w:t>a</w:t>
              </w:r>
              <w:r w:rsidRPr="00362C12">
                <w:rPr>
                  <w:rFonts w:ascii="Times New Roman" w:hAnsi="Times New Roman"/>
                  <w:color w:val="0000FF"/>
                  <w:u w:val="single"/>
                  <w:lang w:val="ru-RU"/>
                </w:rPr>
                <w:t>8</w:t>
              </w:r>
            </w:hyperlink>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lastRenderedPageBreak/>
              <w:t>74</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Средства массовой информации (использование интернета)</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165B6D">
            <w:pPr>
              <w:spacing w:after="0"/>
              <w:ind w:left="135"/>
            </w:pPr>
            <w:hyperlink r:id="rId56">
              <w:r w:rsidR="00362C12">
                <w:rPr>
                  <w:rFonts w:ascii="Times New Roman" w:hAnsi="Times New Roman"/>
                  <w:color w:val="0000FF"/>
                  <w:u w:val="single"/>
                </w:rPr>
                <w:t>https://m.edsoo.ru/863ca436</w:t>
              </w:r>
            </w:hyperlink>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75</w:t>
            </w:r>
          </w:p>
        </w:tc>
        <w:tc>
          <w:tcPr>
            <w:tcW w:w="4488" w:type="dxa"/>
            <w:tcMar>
              <w:top w:w="50" w:type="dxa"/>
              <w:left w:w="100" w:type="dxa"/>
            </w:tcMar>
            <w:vAlign w:val="center"/>
          </w:tcPr>
          <w:p w:rsidR="00362C12" w:rsidRDefault="00362C12">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телевидение</w:t>
            </w:r>
            <w:proofErr w:type="spellEnd"/>
            <w:r>
              <w:rPr>
                <w:rFonts w:ascii="Times New Roman" w:hAnsi="Times New Roman"/>
                <w:color w:val="000000"/>
                <w:sz w:val="24"/>
              </w:rPr>
              <w:t>)</w:t>
            </w:r>
          </w:p>
        </w:tc>
        <w:tc>
          <w:tcPr>
            <w:tcW w:w="996" w:type="dxa"/>
            <w:tcMar>
              <w:top w:w="50" w:type="dxa"/>
              <w:left w:w="100" w:type="dxa"/>
            </w:tcMar>
            <w:vAlign w:val="center"/>
          </w:tcPr>
          <w:p w:rsidR="00362C12" w:rsidRDefault="00362C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57">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/863</w:t>
              </w:r>
              <w:r>
                <w:rPr>
                  <w:rFonts w:ascii="Times New Roman" w:hAnsi="Times New Roman"/>
                  <w:color w:val="0000FF"/>
                  <w:u w:val="single"/>
                </w:rPr>
                <w:t>ca</w:t>
              </w:r>
              <w:r w:rsidRPr="00362C12">
                <w:rPr>
                  <w:rFonts w:ascii="Times New Roman" w:hAnsi="Times New Roman"/>
                  <w:color w:val="0000FF"/>
                  <w:u w:val="single"/>
                  <w:lang w:val="ru-RU"/>
                </w:rPr>
                <w:t>8</w:t>
              </w:r>
              <w:proofErr w:type="spellStart"/>
              <w:r>
                <w:rPr>
                  <w:rFonts w:ascii="Times New Roman" w:hAnsi="Times New Roman"/>
                  <w:color w:val="0000FF"/>
                  <w:u w:val="single"/>
                </w:rPr>
                <w:t>fa</w:t>
              </w:r>
              <w:proofErr w:type="spellEnd"/>
            </w:hyperlink>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76</w:t>
            </w:r>
          </w:p>
        </w:tc>
        <w:tc>
          <w:tcPr>
            <w:tcW w:w="4488" w:type="dxa"/>
            <w:tcMar>
              <w:top w:w="50" w:type="dxa"/>
              <w:left w:w="100" w:type="dxa"/>
            </w:tcMar>
            <w:vAlign w:val="center"/>
          </w:tcPr>
          <w:p w:rsidR="00362C12" w:rsidRDefault="00362C12">
            <w:pPr>
              <w:spacing w:after="0"/>
              <w:ind w:left="135"/>
            </w:pP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массовой</w:t>
            </w:r>
            <w:proofErr w:type="spellEnd"/>
            <w:r>
              <w:rPr>
                <w:rFonts w:ascii="Times New Roman" w:hAnsi="Times New Roman"/>
                <w:color w:val="000000"/>
                <w:sz w:val="24"/>
              </w:rPr>
              <w:t xml:space="preserve"> </w:t>
            </w:r>
            <w:proofErr w:type="spellStart"/>
            <w:r>
              <w:rPr>
                <w:rFonts w:ascii="Times New Roman" w:hAnsi="Times New Roman"/>
                <w:color w:val="000000"/>
                <w:sz w:val="24"/>
              </w:rPr>
              <w:t>информации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пресса</w:t>
            </w:r>
            <w:proofErr w:type="spellEnd"/>
            <w:r>
              <w:rPr>
                <w:rFonts w:ascii="Times New Roman" w:hAnsi="Times New Roman"/>
                <w:color w:val="000000"/>
                <w:sz w:val="24"/>
              </w:rPr>
              <w:t>)</w:t>
            </w:r>
          </w:p>
        </w:tc>
        <w:tc>
          <w:tcPr>
            <w:tcW w:w="996" w:type="dxa"/>
            <w:tcMar>
              <w:top w:w="50" w:type="dxa"/>
              <w:left w:w="100" w:type="dxa"/>
            </w:tcMar>
            <w:vAlign w:val="center"/>
          </w:tcPr>
          <w:p w:rsidR="00362C12" w:rsidRDefault="00362C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58">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/863</w:t>
              </w:r>
              <w:r>
                <w:rPr>
                  <w:rFonts w:ascii="Times New Roman" w:hAnsi="Times New Roman"/>
                  <w:color w:val="0000FF"/>
                  <w:u w:val="single"/>
                </w:rPr>
                <w:t>ca</w:t>
              </w:r>
              <w:r w:rsidRPr="00362C12">
                <w:rPr>
                  <w:rFonts w:ascii="Times New Roman" w:hAnsi="Times New Roman"/>
                  <w:color w:val="0000FF"/>
                  <w:u w:val="single"/>
                  <w:lang w:val="ru-RU"/>
                </w:rPr>
                <w:t>706</w:t>
              </w:r>
            </w:hyperlink>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77</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Обобщение по теме "Средства массовой информации (телевидение, радио, пресса, Интернет)"</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78</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Повторение по теме "Средства массовой информации (телевидение, радио, пресса, Интернет)"</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79</w:t>
            </w:r>
          </w:p>
        </w:tc>
        <w:tc>
          <w:tcPr>
            <w:tcW w:w="4488" w:type="dxa"/>
            <w:tcMar>
              <w:top w:w="50" w:type="dxa"/>
              <w:left w:w="100" w:type="dxa"/>
            </w:tcMar>
            <w:vAlign w:val="center"/>
          </w:tcPr>
          <w:p w:rsidR="00362C12" w:rsidRPr="00362C12" w:rsidRDefault="00362C12">
            <w:pPr>
              <w:spacing w:after="0"/>
              <w:ind w:left="135"/>
              <w:rPr>
                <w:lang w:val="ru-RU"/>
              </w:rPr>
            </w:pPr>
            <w:r>
              <w:rPr>
                <w:rFonts w:ascii="Times New Roman" w:hAnsi="Times New Roman"/>
                <w:color w:val="000000"/>
                <w:sz w:val="24"/>
              </w:rPr>
              <w:t>C</w:t>
            </w:r>
            <w:proofErr w:type="spellStart"/>
            <w:r w:rsidRPr="00362C12">
              <w:rPr>
                <w:rFonts w:ascii="Times New Roman" w:hAnsi="Times New Roman"/>
                <w:color w:val="000000"/>
                <w:sz w:val="24"/>
                <w:lang w:val="ru-RU"/>
              </w:rPr>
              <w:t>трана</w:t>
            </w:r>
            <w:proofErr w:type="spellEnd"/>
            <w:r w:rsidRPr="00362C12">
              <w:rPr>
                <w:rFonts w:ascii="Times New Roman" w:hAnsi="Times New Roman"/>
                <w:color w:val="000000"/>
                <w:sz w:val="24"/>
                <w:lang w:val="ru-RU"/>
              </w:rPr>
              <w:t xml:space="preserve"> (страны) изучаемого языка (праздники)</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80</w:t>
            </w:r>
          </w:p>
        </w:tc>
        <w:tc>
          <w:tcPr>
            <w:tcW w:w="4488" w:type="dxa"/>
            <w:tcMar>
              <w:top w:w="50" w:type="dxa"/>
              <w:left w:w="100" w:type="dxa"/>
            </w:tcMar>
            <w:vAlign w:val="center"/>
          </w:tcPr>
          <w:p w:rsidR="00362C12" w:rsidRDefault="00362C12">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996" w:type="dxa"/>
            <w:tcMar>
              <w:top w:w="50" w:type="dxa"/>
              <w:left w:w="100" w:type="dxa"/>
            </w:tcMar>
            <w:vAlign w:val="center"/>
          </w:tcPr>
          <w:p w:rsidR="00362C12" w:rsidRDefault="00362C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81</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Родная страна и страна (страны) изучаемого языка (традиции)</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82</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Родная страна и страна (страны) изучаемого языка (памятные даты)</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59">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/863</w:t>
              </w:r>
              <w:proofErr w:type="spellStart"/>
              <w:r>
                <w:rPr>
                  <w:rFonts w:ascii="Times New Roman" w:hAnsi="Times New Roman"/>
                  <w:color w:val="0000FF"/>
                  <w:u w:val="single"/>
                </w:rPr>
                <w:t>cba</w:t>
              </w:r>
              <w:proofErr w:type="spellEnd"/>
              <w:r w:rsidRPr="00362C12">
                <w:rPr>
                  <w:rFonts w:ascii="Times New Roman" w:hAnsi="Times New Roman"/>
                  <w:color w:val="0000FF"/>
                  <w:u w:val="single"/>
                  <w:lang w:val="ru-RU"/>
                </w:rPr>
                <w:t>34</w:t>
              </w:r>
            </w:hyperlink>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83</w:t>
            </w:r>
          </w:p>
        </w:tc>
        <w:tc>
          <w:tcPr>
            <w:tcW w:w="4488" w:type="dxa"/>
            <w:tcMar>
              <w:top w:w="50" w:type="dxa"/>
              <w:left w:w="100" w:type="dxa"/>
            </w:tcMar>
            <w:vAlign w:val="center"/>
          </w:tcPr>
          <w:p w:rsidR="00362C12" w:rsidRPr="00362C12" w:rsidRDefault="00362C12">
            <w:pPr>
              <w:spacing w:after="0"/>
              <w:ind w:left="135"/>
              <w:rPr>
                <w:lang w:val="ru-RU"/>
              </w:rPr>
            </w:pPr>
            <w:r>
              <w:rPr>
                <w:rFonts w:ascii="Times New Roman" w:hAnsi="Times New Roman"/>
                <w:color w:val="000000"/>
                <w:sz w:val="24"/>
              </w:rPr>
              <w:t>C</w:t>
            </w:r>
            <w:proofErr w:type="spellStart"/>
            <w:r w:rsidRPr="00362C12">
              <w:rPr>
                <w:rFonts w:ascii="Times New Roman" w:hAnsi="Times New Roman"/>
                <w:color w:val="000000"/>
                <w:sz w:val="24"/>
                <w:lang w:val="ru-RU"/>
              </w:rPr>
              <w:t>трана</w:t>
            </w:r>
            <w:proofErr w:type="spellEnd"/>
            <w:r w:rsidRPr="00362C12">
              <w:rPr>
                <w:rFonts w:ascii="Times New Roman" w:hAnsi="Times New Roman"/>
                <w:color w:val="000000"/>
                <w:sz w:val="24"/>
                <w:lang w:val="ru-RU"/>
              </w:rPr>
              <w:t xml:space="preserve"> (страны) изучаемого языка (достопримечательности)</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60">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/863</w:t>
              </w:r>
              <w:proofErr w:type="spellStart"/>
              <w:r>
                <w:rPr>
                  <w:rFonts w:ascii="Times New Roman" w:hAnsi="Times New Roman"/>
                  <w:color w:val="0000FF"/>
                  <w:u w:val="single"/>
                </w:rPr>
                <w:t>cb</w:t>
              </w:r>
              <w:proofErr w:type="spellEnd"/>
              <w:r w:rsidRPr="00362C12">
                <w:rPr>
                  <w:rFonts w:ascii="Times New Roman" w:hAnsi="Times New Roman"/>
                  <w:color w:val="0000FF"/>
                  <w:u w:val="single"/>
                  <w:lang w:val="ru-RU"/>
                </w:rPr>
                <w:t>70</w:t>
              </w:r>
              <w:r>
                <w:rPr>
                  <w:rFonts w:ascii="Times New Roman" w:hAnsi="Times New Roman"/>
                  <w:color w:val="0000FF"/>
                  <w:u w:val="single"/>
                </w:rPr>
                <w:t>a</w:t>
              </w:r>
            </w:hyperlink>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84</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Родная страна и страна (страны) изучаемого языка (мифы и легенды)</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85</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Родная страна и страна (страны) изучаемого языка (историческое наследие)</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86</w:t>
            </w:r>
          </w:p>
        </w:tc>
        <w:tc>
          <w:tcPr>
            <w:tcW w:w="4488" w:type="dxa"/>
            <w:tcMar>
              <w:top w:w="50" w:type="dxa"/>
              <w:left w:w="100" w:type="dxa"/>
            </w:tcMar>
            <w:vAlign w:val="center"/>
          </w:tcPr>
          <w:p w:rsidR="00362C12" w:rsidRPr="00165B6D" w:rsidRDefault="00165B6D" w:rsidP="00165B6D">
            <w:pPr>
              <w:spacing w:after="0"/>
              <w:ind w:left="135"/>
              <w:rPr>
                <w:rFonts w:ascii="Times New Roman" w:hAnsi="Times New Roman"/>
                <w:color w:val="000000"/>
                <w:sz w:val="24"/>
                <w:lang w:val="ru-RU"/>
              </w:rPr>
            </w:pPr>
            <w:r w:rsidRPr="00362C12">
              <w:rPr>
                <w:rFonts w:ascii="Times New Roman" w:hAnsi="Times New Roman"/>
                <w:color w:val="000000"/>
                <w:sz w:val="24"/>
                <w:lang w:val="ru-RU"/>
              </w:rPr>
              <w:t xml:space="preserve">Контрольная работа №3 по темам "Родная страна и страна (страны) изучаемого </w:t>
            </w:r>
            <w:r w:rsidRPr="00362C12">
              <w:rPr>
                <w:rFonts w:ascii="Times New Roman" w:hAnsi="Times New Roman"/>
                <w:color w:val="000000"/>
                <w:sz w:val="24"/>
                <w:lang w:val="ru-RU"/>
              </w:rPr>
              <w:lastRenderedPageBreak/>
              <w:t>языка. Их географическое положение, столицы и крупные города, регионы, население, официальные языки, достопримечательности, культурные особенности (национальные праздники, знаменательные даты, традиции, обычаи), страницы истории." и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Pr="00165B6D" w:rsidRDefault="00165B6D">
            <w:pPr>
              <w:spacing w:after="0"/>
              <w:ind w:left="135"/>
              <w:jc w:val="center"/>
              <w:rPr>
                <w:lang w:val="ru-RU"/>
              </w:rPr>
            </w:pPr>
            <w:r>
              <w:rPr>
                <w:lang w:val="ru-RU"/>
              </w:rPr>
              <w:t>1</w:t>
            </w: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lastRenderedPageBreak/>
              <w:t>87</w:t>
            </w:r>
          </w:p>
        </w:tc>
        <w:tc>
          <w:tcPr>
            <w:tcW w:w="4488" w:type="dxa"/>
            <w:tcMar>
              <w:top w:w="50" w:type="dxa"/>
              <w:left w:w="100" w:type="dxa"/>
            </w:tcMar>
            <w:vAlign w:val="center"/>
          </w:tcPr>
          <w:p w:rsidR="00362C12" w:rsidRDefault="00362C12">
            <w:pPr>
              <w:spacing w:after="0"/>
              <w:ind w:left="135"/>
            </w:pPr>
            <w:proofErr w:type="spellStart"/>
            <w:r>
              <w:rPr>
                <w:rFonts w:ascii="Times New Roman" w:hAnsi="Times New Roman"/>
                <w:color w:val="000000"/>
                <w:sz w:val="24"/>
              </w:rPr>
              <w:t>Родная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страна</w:t>
            </w:r>
            <w:proofErr w:type="spellEnd"/>
            <w:r>
              <w:rPr>
                <w:rFonts w:ascii="Times New Roman" w:hAnsi="Times New Roman"/>
                <w:color w:val="000000"/>
                <w:sz w:val="24"/>
              </w:rPr>
              <w:t xml:space="preserve"> (</w:t>
            </w:r>
            <w:proofErr w:type="spellStart"/>
            <w:r>
              <w:rPr>
                <w:rFonts w:ascii="Times New Roman" w:hAnsi="Times New Roman"/>
                <w:color w:val="000000"/>
                <w:sz w:val="24"/>
              </w:rPr>
              <w:t>достопримечательности</w:t>
            </w:r>
            <w:proofErr w:type="spellEnd"/>
            <w:r>
              <w:rPr>
                <w:rFonts w:ascii="Times New Roman" w:hAnsi="Times New Roman"/>
                <w:color w:val="000000"/>
                <w:sz w:val="24"/>
              </w:rPr>
              <w:t>)</w:t>
            </w:r>
          </w:p>
        </w:tc>
        <w:tc>
          <w:tcPr>
            <w:tcW w:w="996" w:type="dxa"/>
            <w:tcMar>
              <w:top w:w="50" w:type="dxa"/>
              <w:left w:w="100" w:type="dxa"/>
            </w:tcMar>
            <w:vAlign w:val="center"/>
          </w:tcPr>
          <w:p w:rsidR="00362C12" w:rsidRDefault="00362C12">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61">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/863</w:t>
              </w:r>
              <w:proofErr w:type="spellStart"/>
              <w:r>
                <w:rPr>
                  <w:rFonts w:ascii="Times New Roman" w:hAnsi="Times New Roman"/>
                  <w:color w:val="0000FF"/>
                  <w:u w:val="single"/>
                </w:rPr>
                <w:t>cb</w:t>
              </w:r>
              <w:proofErr w:type="spellEnd"/>
              <w:r w:rsidRPr="00362C12">
                <w:rPr>
                  <w:rFonts w:ascii="Times New Roman" w:hAnsi="Times New Roman"/>
                  <w:color w:val="0000FF"/>
                  <w:u w:val="single"/>
                  <w:lang w:val="ru-RU"/>
                </w:rPr>
                <w:t>598</w:t>
              </w:r>
            </w:hyperlink>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88</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Родная страна и страна (страны) изучаемого языка (фольклор)</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89</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Родная страна и страна (страны) изучаемого языка (музеи, картинные галереи)</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90</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Родная страна и страна (страны) изучаемого языка (известные и популярные места)</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91</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Родная страна и страна (страны) изучаемого языка (экстренные службы)</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92</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 xml:space="preserve">Обобщение по теме "Родная страна и страна (страны) изучаемого языка. Их географическое положение, столицы и крупные города, регионы, население, официальные языки, </w:t>
            </w:r>
            <w:r w:rsidRPr="00362C12">
              <w:rPr>
                <w:rFonts w:ascii="Times New Roman" w:hAnsi="Times New Roman"/>
                <w:color w:val="000000"/>
                <w:sz w:val="24"/>
                <w:lang w:val="ru-RU"/>
              </w:rPr>
              <w:lastRenderedPageBreak/>
              <w:t>достопримечательности, культурные особенности (национальные праздники, знаменательные даты, традиции, обычаи), страницы истории"</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62">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/863</w:t>
              </w:r>
              <w:proofErr w:type="spellStart"/>
              <w:r>
                <w:rPr>
                  <w:rFonts w:ascii="Times New Roman" w:hAnsi="Times New Roman"/>
                  <w:color w:val="0000FF"/>
                  <w:u w:val="single"/>
                </w:rPr>
                <w:t>cb</w:t>
              </w:r>
              <w:proofErr w:type="spellEnd"/>
              <w:r w:rsidRPr="00362C12">
                <w:rPr>
                  <w:rFonts w:ascii="Times New Roman" w:hAnsi="Times New Roman"/>
                  <w:color w:val="0000FF"/>
                  <w:u w:val="single"/>
                  <w:lang w:val="ru-RU"/>
                </w:rPr>
                <w:t>8</w:t>
              </w:r>
              <w:r>
                <w:rPr>
                  <w:rFonts w:ascii="Times New Roman" w:hAnsi="Times New Roman"/>
                  <w:color w:val="0000FF"/>
                  <w:u w:val="single"/>
                </w:rPr>
                <w:t>d</w:t>
              </w:r>
              <w:r w:rsidRPr="00362C12">
                <w:rPr>
                  <w:rFonts w:ascii="Times New Roman" w:hAnsi="Times New Roman"/>
                  <w:color w:val="0000FF"/>
                  <w:u w:val="single"/>
                  <w:lang w:val="ru-RU"/>
                </w:rPr>
                <w:t>6</w:t>
              </w:r>
            </w:hyperlink>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lastRenderedPageBreak/>
              <w:t>93</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Выдающиеся люди родной страны и страны (стран) изучаемого языка (художники)</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94</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Выдающиеся люди родной страны и страны (стран) изучаемого языка (учёные)</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63">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/863</w:t>
              </w:r>
              <w:r>
                <w:rPr>
                  <w:rFonts w:ascii="Times New Roman" w:hAnsi="Times New Roman"/>
                  <w:color w:val="0000FF"/>
                  <w:u w:val="single"/>
                </w:rPr>
                <w:t>cc</w:t>
              </w:r>
              <w:r w:rsidRPr="00362C12">
                <w:rPr>
                  <w:rFonts w:ascii="Times New Roman" w:hAnsi="Times New Roman"/>
                  <w:color w:val="0000FF"/>
                  <w:u w:val="single"/>
                  <w:lang w:val="ru-RU"/>
                </w:rPr>
                <w:t>0</w:t>
              </w:r>
              <w:proofErr w:type="spellStart"/>
              <w:r>
                <w:rPr>
                  <w:rFonts w:ascii="Times New Roman" w:hAnsi="Times New Roman"/>
                  <w:color w:val="0000FF"/>
                  <w:u w:val="single"/>
                </w:rPr>
                <w:t>ec</w:t>
              </w:r>
              <w:proofErr w:type="spellEnd"/>
            </w:hyperlink>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95</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Выдающиеся люди родной страны и страны (стран) изучаемого языка (музыканты)</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96</w:t>
            </w:r>
          </w:p>
        </w:tc>
        <w:tc>
          <w:tcPr>
            <w:tcW w:w="4488" w:type="dxa"/>
            <w:tcMar>
              <w:top w:w="50" w:type="dxa"/>
              <w:left w:w="100" w:type="dxa"/>
            </w:tcMar>
            <w:vAlign w:val="center"/>
          </w:tcPr>
          <w:p w:rsidR="00362C12" w:rsidRPr="00362C12" w:rsidRDefault="00165B6D">
            <w:pPr>
              <w:spacing w:after="0"/>
              <w:ind w:left="135"/>
              <w:rPr>
                <w:lang w:val="ru-RU"/>
              </w:rPr>
            </w:pPr>
            <w:r w:rsidRPr="00362C12">
              <w:rPr>
                <w:rFonts w:ascii="Times New Roman" w:hAnsi="Times New Roman"/>
                <w:color w:val="000000"/>
                <w:sz w:val="24"/>
                <w:lang w:val="ru-RU"/>
              </w:rPr>
              <w:t>Родная страна и страна (страны) изучаемого языка (мой город, село)</w:t>
            </w:r>
            <w:bookmarkStart w:id="7" w:name="_GoBack"/>
            <w:bookmarkEnd w:id="7"/>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165B6D">
            <w:pPr>
              <w:spacing w:after="0"/>
              <w:ind w:left="135"/>
              <w:jc w:val="center"/>
            </w:pPr>
            <w:r>
              <w:rPr>
                <w:rFonts w:ascii="Times New Roman" w:hAnsi="Times New Roman"/>
                <w:color w:val="000000"/>
                <w:sz w:val="24"/>
              </w:rPr>
              <w:t xml:space="preserve"> </w:t>
            </w: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64">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/863</w:t>
              </w:r>
              <w:r>
                <w:rPr>
                  <w:rFonts w:ascii="Times New Roman" w:hAnsi="Times New Roman"/>
                  <w:color w:val="0000FF"/>
                  <w:u w:val="single"/>
                </w:rPr>
                <w:t>cc</w:t>
              </w:r>
              <w:r w:rsidRPr="00362C12">
                <w:rPr>
                  <w:rFonts w:ascii="Times New Roman" w:hAnsi="Times New Roman"/>
                  <w:color w:val="0000FF"/>
                  <w:u w:val="single"/>
                  <w:lang w:val="ru-RU"/>
                </w:rPr>
                <w:t>8</w:t>
              </w:r>
              <w:r>
                <w:rPr>
                  <w:rFonts w:ascii="Times New Roman" w:hAnsi="Times New Roman"/>
                  <w:color w:val="0000FF"/>
                  <w:u w:val="single"/>
                </w:rPr>
                <w:t>f</w:t>
              </w:r>
              <w:r w:rsidRPr="00362C12">
                <w:rPr>
                  <w:rFonts w:ascii="Times New Roman" w:hAnsi="Times New Roman"/>
                  <w:color w:val="0000FF"/>
                  <w:u w:val="single"/>
                  <w:lang w:val="ru-RU"/>
                </w:rPr>
                <w:t>8</w:t>
              </w:r>
            </w:hyperlink>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97</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Выдающиеся люди родной страны и страны (стран) изучаемого языка (писатели)</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65">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/863</w:t>
              </w:r>
              <w:proofErr w:type="spellStart"/>
              <w:r>
                <w:rPr>
                  <w:rFonts w:ascii="Times New Roman" w:hAnsi="Times New Roman"/>
                  <w:color w:val="0000FF"/>
                  <w:u w:val="single"/>
                </w:rPr>
                <w:t>cbcf</w:t>
              </w:r>
              <w:proofErr w:type="spellEnd"/>
              <w:r w:rsidRPr="00362C12">
                <w:rPr>
                  <w:rFonts w:ascii="Times New Roman" w:hAnsi="Times New Roman"/>
                  <w:color w:val="0000FF"/>
                  <w:u w:val="single"/>
                  <w:lang w:val="ru-RU"/>
                </w:rPr>
                <w:t>0</w:t>
              </w:r>
            </w:hyperlink>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98</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Выдающиеся люди родной страны и страны (стран) изучаемого языка (поэты)</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66">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/863</w:t>
              </w:r>
              <w:proofErr w:type="spellStart"/>
              <w:r>
                <w:rPr>
                  <w:rFonts w:ascii="Times New Roman" w:hAnsi="Times New Roman"/>
                  <w:color w:val="0000FF"/>
                  <w:u w:val="single"/>
                </w:rPr>
                <w:t>cbba</w:t>
              </w:r>
              <w:proofErr w:type="spellEnd"/>
              <w:r w:rsidRPr="00362C12">
                <w:rPr>
                  <w:rFonts w:ascii="Times New Roman" w:hAnsi="Times New Roman"/>
                  <w:color w:val="0000FF"/>
                  <w:u w:val="single"/>
                  <w:lang w:val="ru-RU"/>
                </w:rPr>
                <w:t>6</w:t>
              </w:r>
            </w:hyperlink>
          </w:p>
        </w:tc>
      </w:tr>
      <w:tr w:rsidR="00362C12"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99</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Выдающиеся люди родной страны и страны (стран) изучаемого языка (мой пример для подражания)</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Default="00362C12">
            <w:pPr>
              <w:spacing w:after="0"/>
              <w:ind w:left="135"/>
            </w:pPr>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100</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Выдающиеся люди родной страны и страны (стран) изучаемого языка (спортсмены)</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67">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/863</w:t>
              </w:r>
              <w:proofErr w:type="spellStart"/>
              <w:r>
                <w:rPr>
                  <w:rFonts w:ascii="Times New Roman" w:hAnsi="Times New Roman"/>
                  <w:color w:val="0000FF"/>
                  <w:u w:val="single"/>
                </w:rPr>
                <w:t>cbed</w:t>
              </w:r>
              <w:proofErr w:type="spellEnd"/>
              <w:r w:rsidRPr="00362C12">
                <w:rPr>
                  <w:rFonts w:ascii="Times New Roman" w:hAnsi="Times New Roman"/>
                  <w:color w:val="0000FF"/>
                  <w:u w:val="single"/>
                  <w:lang w:val="ru-RU"/>
                </w:rPr>
                <w:t>0</w:t>
              </w:r>
            </w:hyperlink>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t>101</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Выдающиеся люди родной страны и страны (стран) изучаемого языка (исторические личности)</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68">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/863</w:t>
              </w:r>
              <w:r>
                <w:rPr>
                  <w:rFonts w:ascii="Times New Roman" w:hAnsi="Times New Roman"/>
                  <w:color w:val="0000FF"/>
                  <w:u w:val="single"/>
                </w:rPr>
                <w:t>cc</w:t>
              </w:r>
              <w:r w:rsidRPr="00362C12">
                <w:rPr>
                  <w:rFonts w:ascii="Times New Roman" w:hAnsi="Times New Roman"/>
                  <w:color w:val="0000FF"/>
                  <w:u w:val="single"/>
                  <w:lang w:val="ru-RU"/>
                </w:rPr>
                <w:t>43</w:t>
              </w:r>
              <w:r>
                <w:rPr>
                  <w:rFonts w:ascii="Times New Roman" w:hAnsi="Times New Roman"/>
                  <w:color w:val="0000FF"/>
                  <w:u w:val="single"/>
                </w:rPr>
                <w:t>e</w:t>
              </w:r>
            </w:hyperlink>
          </w:p>
        </w:tc>
      </w:tr>
      <w:tr w:rsidR="00362C12" w:rsidRPr="00165B6D" w:rsidTr="00362C12">
        <w:trPr>
          <w:trHeight w:val="144"/>
          <w:tblCellSpacing w:w="20" w:type="nil"/>
        </w:trPr>
        <w:tc>
          <w:tcPr>
            <w:tcW w:w="912" w:type="dxa"/>
            <w:tcMar>
              <w:top w:w="50" w:type="dxa"/>
              <w:left w:w="100" w:type="dxa"/>
            </w:tcMar>
            <w:vAlign w:val="center"/>
          </w:tcPr>
          <w:p w:rsidR="00362C12" w:rsidRDefault="00362C12">
            <w:pPr>
              <w:spacing w:after="0"/>
            </w:pPr>
            <w:r>
              <w:rPr>
                <w:rFonts w:ascii="Times New Roman" w:hAnsi="Times New Roman"/>
                <w:color w:val="000000"/>
                <w:sz w:val="24"/>
              </w:rPr>
              <w:lastRenderedPageBreak/>
              <w:t>102</w:t>
            </w:r>
          </w:p>
        </w:tc>
        <w:tc>
          <w:tcPr>
            <w:tcW w:w="4488" w:type="dxa"/>
            <w:tcMar>
              <w:top w:w="50" w:type="dxa"/>
              <w:left w:w="100" w:type="dxa"/>
            </w:tcMar>
            <w:vAlign w:val="center"/>
          </w:tcPr>
          <w:p w:rsidR="00362C12" w:rsidRPr="00362C12" w:rsidRDefault="00362C12">
            <w:pPr>
              <w:spacing w:after="0"/>
              <w:ind w:left="135"/>
              <w:rPr>
                <w:lang w:val="ru-RU"/>
              </w:rPr>
            </w:pPr>
            <w:r w:rsidRPr="00362C12">
              <w:rPr>
                <w:rFonts w:ascii="Times New Roman" w:hAnsi="Times New Roman"/>
                <w:color w:val="000000"/>
                <w:sz w:val="24"/>
                <w:lang w:val="ru-RU"/>
              </w:rPr>
              <w:t>Обобщение по теме "Выдающиеся люди родной страны и страны (стран) изучаемого языка, их вклад в науку и мировую культуру: государственные деятели, учёные, писатели, поэты, художники, музыканты, спортсмены"</w:t>
            </w:r>
          </w:p>
        </w:tc>
        <w:tc>
          <w:tcPr>
            <w:tcW w:w="996" w:type="dxa"/>
            <w:tcMar>
              <w:top w:w="50" w:type="dxa"/>
              <w:left w:w="100" w:type="dxa"/>
            </w:tcMar>
            <w:vAlign w:val="center"/>
          </w:tcPr>
          <w:p w:rsidR="00362C12"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62C12" w:rsidRDefault="00362C12">
            <w:pPr>
              <w:spacing w:after="0"/>
              <w:ind w:left="135"/>
              <w:jc w:val="center"/>
            </w:pPr>
          </w:p>
        </w:tc>
        <w:tc>
          <w:tcPr>
            <w:tcW w:w="1910" w:type="dxa"/>
            <w:tcMar>
              <w:top w:w="50" w:type="dxa"/>
              <w:left w:w="100" w:type="dxa"/>
            </w:tcMar>
            <w:vAlign w:val="center"/>
          </w:tcPr>
          <w:p w:rsidR="00362C12" w:rsidRDefault="00362C12">
            <w:pPr>
              <w:spacing w:after="0"/>
              <w:ind w:left="135"/>
              <w:jc w:val="center"/>
            </w:pPr>
          </w:p>
        </w:tc>
        <w:tc>
          <w:tcPr>
            <w:tcW w:w="2873" w:type="dxa"/>
            <w:tcMar>
              <w:top w:w="50" w:type="dxa"/>
              <w:left w:w="100" w:type="dxa"/>
            </w:tcMar>
            <w:vAlign w:val="center"/>
          </w:tcPr>
          <w:p w:rsidR="00362C12" w:rsidRPr="00362C12" w:rsidRDefault="00362C12">
            <w:pPr>
              <w:spacing w:after="0"/>
              <w:ind w:left="135"/>
              <w:rPr>
                <w:lang w:val="ru-RU"/>
              </w:rPr>
            </w:pPr>
            <w:proofErr w:type="spellStart"/>
            <w:r w:rsidRPr="00362C12">
              <w:rPr>
                <w:rFonts w:ascii="Times New Roman" w:hAnsi="Times New Roman"/>
                <w:color w:val="000000"/>
                <w:sz w:val="24"/>
                <w:lang w:val="ru-RU"/>
              </w:rPr>
              <w:t>Биоблиотека</w:t>
            </w:r>
            <w:proofErr w:type="spellEnd"/>
            <w:r w:rsidRPr="00362C12">
              <w:rPr>
                <w:rFonts w:ascii="Times New Roman" w:hAnsi="Times New Roman"/>
                <w:color w:val="000000"/>
                <w:sz w:val="24"/>
                <w:lang w:val="ru-RU"/>
              </w:rPr>
              <w:t xml:space="preserve"> ЦОК </w:t>
            </w:r>
            <w:hyperlink r:id="rId69">
              <w:r>
                <w:rPr>
                  <w:rFonts w:ascii="Times New Roman" w:hAnsi="Times New Roman"/>
                  <w:color w:val="0000FF"/>
                  <w:u w:val="single"/>
                </w:rPr>
                <w:t>https</w:t>
              </w:r>
              <w:r w:rsidRPr="00362C12">
                <w:rPr>
                  <w:rFonts w:ascii="Times New Roman" w:hAnsi="Times New Roman"/>
                  <w:color w:val="0000FF"/>
                  <w:u w:val="single"/>
                  <w:lang w:val="ru-RU"/>
                </w:rPr>
                <w:t>://</w:t>
              </w:r>
              <w:r>
                <w:rPr>
                  <w:rFonts w:ascii="Times New Roman" w:hAnsi="Times New Roman"/>
                  <w:color w:val="0000FF"/>
                  <w:u w:val="single"/>
                </w:rPr>
                <w:t>m</w:t>
              </w:r>
              <w:r w:rsidRPr="00362C12">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362C12">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362C12">
                <w:rPr>
                  <w:rFonts w:ascii="Times New Roman" w:hAnsi="Times New Roman"/>
                  <w:color w:val="0000FF"/>
                  <w:u w:val="single"/>
                  <w:lang w:val="ru-RU"/>
                </w:rPr>
                <w:t>/863</w:t>
              </w:r>
              <w:r>
                <w:rPr>
                  <w:rFonts w:ascii="Times New Roman" w:hAnsi="Times New Roman"/>
                  <w:color w:val="0000FF"/>
                  <w:u w:val="single"/>
                </w:rPr>
                <w:t>cc</w:t>
              </w:r>
              <w:r w:rsidRPr="00362C12">
                <w:rPr>
                  <w:rFonts w:ascii="Times New Roman" w:hAnsi="Times New Roman"/>
                  <w:color w:val="0000FF"/>
                  <w:u w:val="single"/>
                  <w:lang w:val="ru-RU"/>
                </w:rPr>
                <w:t>8</w:t>
              </w:r>
              <w:r>
                <w:rPr>
                  <w:rFonts w:ascii="Times New Roman" w:hAnsi="Times New Roman"/>
                  <w:color w:val="0000FF"/>
                  <w:u w:val="single"/>
                </w:rPr>
                <w:t>f</w:t>
              </w:r>
              <w:r w:rsidRPr="00362C12">
                <w:rPr>
                  <w:rFonts w:ascii="Times New Roman" w:hAnsi="Times New Roman"/>
                  <w:color w:val="0000FF"/>
                  <w:u w:val="single"/>
                  <w:lang w:val="ru-RU"/>
                </w:rPr>
                <w:t>8</w:t>
              </w:r>
            </w:hyperlink>
          </w:p>
        </w:tc>
      </w:tr>
      <w:tr w:rsidR="00DD4BD5" w:rsidTr="00362C12">
        <w:trPr>
          <w:trHeight w:val="144"/>
          <w:tblCellSpacing w:w="20" w:type="nil"/>
        </w:trPr>
        <w:tc>
          <w:tcPr>
            <w:tcW w:w="0" w:type="auto"/>
            <w:gridSpan w:val="2"/>
            <w:tcMar>
              <w:top w:w="50" w:type="dxa"/>
              <w:left w:w="100" w:type="dxa"/>
            </w:tcMar>
            <w:vAlign w:val="center"/>
          </w:tcPr>
          <w:p w:rsidR="00DD4BD5" w:rsidRPr="00362C12" w:rsidRDefault="00362C12">
            <w:pPr>
              <w:spacing w:after="0"/>
              <w:ind w:left="135"/>
              <w:rPr>
                <w:lang w:val="ru-RU"/>
              </w:rPr>
            </w:pPr>
            <w:r w:rsidRPr="00362C12">
              <w:rPr>
                <w:rFonts w:ascii="Times New Roman" w:hAnsi="Times New Roman"/>
                <w:color w:val="000000"/>
                <w:sz w:val="24"/>
                <w:lang w:val="ru-RU"/>
              </w:rPr>
              <w:t>ОБЩЕЕ КОЛИЧЕСТВО ЧАСОВ ПО ПРОГРАММЕ</w:t>
            </w:r>
          </w:p>
        </w:tc>
        <w:tc>
          <w:tcPr>
            <w:tcW w:w="996" w:type="dxa"/>
            <w:tcMar>
              <w:top w:w="50" w:type="dxa"/>
              <w:left w:w="100" w:type="dxa"/>
            </w:tcMar>
            <w:vAlign w:val="center"/>
          </w:tcPr>
          <w:p w:rsidR="00DD4BD5" w:rsidRDefault="00362C12">
            <w:pPr>
              <w:spacing w:after="0"/>
              <w:ind w:left="135"/>
              <w:jc w:val="center"/>
            </w:pPr>
            <w:r w:rsidRPr="00362C12">
              <w:rPr>
                <w:rFonts w:ascii="Times New Roman" w:hAnsi="Times New Roman"/>
                <w:color w:val="000000"/>
                <w:sz w:val="24"/>
                <w:lang w:val="ru-RU"/>
              </w:rPr>
              <w:t xml:space="preserve"> </w:t>
            </w:r>
            <w:r>
              <w:rPr>
                <w:rFonts w:ascii="Times New Roman" w:hAnsi="Times New Roman"/>
                <w:color w:val="000000"/>
                <w:sz w:val="24"/>
              </w:rPr>
              <w:t xml:space="preserve">102 </w:t>
            </w:r>
          </w:p>
        </w:tc>
        <w:tc>
          <w:tcPr>
            <w:tcW w:w="1841" w:type="dxa"/>
            <w:tcMar>
              <w:top w:w="50" w:type="dxa"/>
              <w:left w:w="100" w:type="dxa"/>
            </w:tcMar>
            <w:vAlign w:val="center"/>
          </w:tcPr>
          <w:p w:rsidR="00DD4BD5" w:rsidRDefault="00362C12">
            <w:pPr>
              <w:spacing w:after="0"/>
              <w:ind w:left="135"/>
              <w:jc w:val="center"/>
            </w:pPr>
            <w:r>
              <w:rPr>
                <w:rFonts w:ascii="Times New Roman" w:hAnsi="Times New Roman"/>
                <w:color w:val="000000"/>
                <w:sz w:val="24"/>
              </w:rPr>
              <w:t xml:space="preserve"> 3 </w:t>
            </w:r>
          </w:p>
        </w:tc>
        <w:tc>
          <w:tcPr>
            <w:tcW w:w="1910" w:type="dxa"/>
            <w:tcMar>
              <w:top w:w="50" w:type="dxa"/>
              <w:left w:w="100" w:type="dxa"/>
            </w:tcMar>
            <w:vAlign w:val="center"/>
          </w:tcPr>
          <w:p w:rsidR="00DD4BD5" w:rsidRDefault="00362C12">
            <w:pPr>
              <w:spacing w:after="0"/>
              <w:ind w:left="135"/>
              <w:jc w:val="center"/>
            </w:pPr>
            <w:r>
              <w:rPr>
                <w:rFonts w:ascii="Times New Roman" w:hAnsi="Times New Roman"/>
                <w:color w:val="000000"/>
                <w:sz w:val="24"/>
              </w:rPr>
              <w:t xml:space="preserve"> 0 </w:t>
            </w:r>
          </w:p>
        </w:tc>
        <w:tc>
          <w:tcPr>
            <w:tcW w:w="0" w:type="auto"/>
            <w:tcMar>
              <w:top w:w="50" w:type="dxa"/>
              <w:left w:w="100" w:type="dxa"/>
            </w:tcMar>
            <w:vAlign w:val="center"/>
          </w:tcPr>
          <w:p w:rsidR="00DD4BD5" w:rsidRDefault="00DD4BD5"/>
        </w:tc>
      </w:tr>
    </w:tbl>
    <w:p w:rsidR="00DD4BD5" w:rsidRDefault="00DD4BD5">
      <w:pPr>
        <w:sectPr w:rsidR="00DD4BD5">
          <w:pgSz w:w="16383" w:h="11906" w:orient="landscape"/>
          <w:pgMar w:top="1134" w:right="850" w:bottom="1134" w:left="1701" w:header="720" w:footer="720" w:gutter="0"/>
          <w:cols w:space="720"/>
        </w:sectPr>
      </w:pPr>
    </w:p>
    <w:p w:rsidR="00DD4BD5" w:rsidRDefault="00DD4BD5">
      <w:pPr>
        <w:sectPr w:rsidR="00DD4BD5">
          <w:pgSz w:w="16383" w:h="11906" w:orient="landscape"/>
          <w:pgMar w:top="1134" w:right="850" w:bottom="1134" w:left="1701" w:header="720" w:footer="720" w:gutter="0"/>
          <w:cols w:space="720"/>
        </w:sectPr>
      </w:pPr>
    </w:p>
    <w:p w:rsidR="00DD4BD5" w:rsidRDefault="00362C12">
      <w:pPr>
        <w:spacing w:after="0"/>
        <w:ind w:left="120"/>
      </w:pPr>
      <w:bookmarkStart w:id="8" w:name="block-41961428"/>
      <w:bookmarkEnd w:id="6"/>
      <w:r>
        <w:rPr>
          <w:rFonts w:ascii="Times New Roman" w:hAnsi="Times New Roman"/>
          <w:b/>
          <w:color w:val="000000"/>
          <w:sz w:val="28"/>
        </w:rPr>
        <w:lastRenderedPageBreak/>
        <w:t>УЧЕБНО-МЕТОДИЧЕСКОЕ ОБЕСПЕЧЕНИЕ ОБРАЗОВАТЕЛЬНОГО ПРОЦЕССА</w:t>
      </w:r>
    </w:p>
    <w:p w:rsidR="00DD4BD5" w:rsidRDefault="00362C12">
      <w:pPr>
        <w:spacing w:after="0" w:line="480" w:lineRule="auto"/>
        <w:ind w:left="120"/>
      </w:pPr>
      <w:r>
        <w:rPr>
          <w:rFonts w:ascii="Times New Roman" w:hAnsi="Times New Roman"/>
          <w:b/>
          <w:color w:val="000000"/>
          <w:sz w:val="28"/>
        </w:rPr>
        <w:t>ОБЯЗАТЕЛЬНЫЕ УЧЕБНЫЕ МАТЕРИАЛЫ ДЛЯ УЧЕНИКА</w:t>
      </w:r>
    </w:p>
    <w:p w:rsidR="00DD4BD5" w:rsidRPr="00362C12" w:rsidRDefault="00362C12">
      <w:pPr>
        <w:spacing w:after="0" w:line="480" w:lineRule="auto"/>
        <w:ind w:left="120"/>
        <w:rPr>
          <w:lang w:val="ru-RU"/>
        </w:rPr>
      </w:pPr>
      <w:bookmarkStart w:id="9" w:name="7f15dba0-00fd-49d0-b67a-95c93bc257e6"/>
      <w:r w:rsidRPr="00362C12">
        <w:rPr>
          <w:rFonts w:ascii="Times New Roman" w:hAnsi="Times New Roman"/>
          <w:color w:val="000000"/>
          <w:sz w:val="28"/>
          <w:lang w:val="ru-RU"/>
        </w:rPr>
        <w:t xml:space="preserve">• Английский язык, 9 класс/ Ваулина Ю.Е., Дули Д., </w:t>
      </w:r>
      <w:proofErr w:type="spellStart"/>
      <w:r w:rsidRPr="00362C12">
        <w:rPr>
          <w:rFonts w:ascii="Times New Roman" w:hAnsi="Times New Roman"/>
          <w:color w:val="000000"/>
          <w:sz w:val="28"/>
          <w:lang w:val="ru-RU"/>
        </w:rPr>
        <w:t>Подоляко</w:t>
      </w:r>
      <w:proofErr w:type="spellEnd"/>
      <w:r w:rsidRPr="00362C12">
        <w:rPr>
          <w:rFonts w:ascii="Times New Roman" w:hAnsi="Times New Roman"/>
          <w:color w:val="000000"/>
          <w:sz w:val="28"/>
          <w:lang w:val="ru-RU"/>
        </w:rPr>
        <w:t xml:space="preserve"> О.Е. и др., Акционерное общество «Издательство «Просвещение»</w:t>
      </w:r>
      <w:bookmarkEnd w:id="9"/>
    </w:p>
    <w:p w:rsidR="00DD4BD5" w:rsidRPr="00362C12" w:rsidRDefault="00DD4BD5">
      <w:pPr>
        <w:spacing w:after="0" w:line="480" w:lineRule="auto"/>
        <w:ind w:left="120"/>
        <w:rPr>
          <w:lang w:val="ru-RU"/>
        </w:rPr>
      </w:pPr>
    </w:p>
    <w:p w:rsidR="00DD4BD5" w:rsidRPr="00362C12" w:rsidRDefault="00DD4BD5">
      <w:pPr>
        <w:spacing w:after="0"/>
        <w:ind w:left="120"/>
        <w:rPr>
          <w:lang w:val="ru-RU"/>
        </w:rPr>
      </w:pPr>
    </w:p>
    <w:p w:rsidR="00DD4BD5" w:rsidRPr="00362C12" w:rsidRDefault="00362C12">
      <w:pPr>
        <w:spacing w:after="0" w:line="480" w:lineRule="auto"/>
        <w:ind w:left="120"/>
        <w:rPr>
          <w:lang w:val="ru-RU"/>
        </w:rPr>
      </w:pPr>
      <w:r w:rsidRPr="00362C12">
        <w:rPr>
          <w:rFonts w:ascii="Times New Roman" w:hAnsi="Times New Roman"/>
          <w:b/>
          <w:color w:val="000000"/>
          <w:sz w:val="28"/>
          <w:lang w:val="ru-RU"/>
        </w:rPr>
        <w:t>МЕТОДИЧЕСКИЕ МАТЕРИАЛЫ ДЛЯ УЧИТЕЛЯ</w:t>
      </w:r>
    </w:p>
    <w:p w:rsidR="00DD4BD5" w:rsidRPr="00362C12" w:rsidRDefault="00362C12">
      <w:pPr>
        <w:spacing w:after="0" w:line="480" w:lineRule="auto"/>
        <w:ind w:left="120"/>
        <w:rPr>
          <w:lang w:val="ru-RU"/>
        </w:rPr>
      </w:pPr>
      <w:r w:rsidRPr="00362C12">
        <w:rPr>
          <w:rFonts w:ascii="Times New Roman" w:hAnsi="Times New Roman"/>
          <w:color w:val="000000"/>
          <w:sz w:val="28"/>
          <w:lang w:val="ru-RU"/>
        </w:rPr>
        <w:t>1. Учебник</w:t>
      </w:r>
      <w:r w:rsidRPr="00362C12">
        <w:rPr>
          <w:sz w:val="28"/>
          <w:lang w:val="ru-RU"/>
        </w:rPr>
        <w:br/>
      </w:r>
      <w:r w:rsidRPr="00362C12">
        <w:rPr>
          <w:rFonts w:ascii="Times New Roman" w:hAnsi="Times New Roman"/>
          <w:color w:val="000000"/>
          <w:sz w:val="28"/>
          <w:lang w:val="ru-RU"/>
        </w:rPr>
        <w:t xml:space="preserve"> 2. Рабочая тетрадь</w:t>
      </w:r>
      <w:r w:rsidRPr="00362C12">
        <w:rPr>
          <w:sz w:val="28"/>
          <w:lang w:val="ru-RU"/>
        </w:rPr>
        <w:br/>
      </w:r>
      <w:r w:rsidRPr="00362C12">
        <w:rPr>
          <w:rFonts w:ascii="Times New Roman" w:hAnsi="Times New Roman"/>
          <w:color w:val="000000"/>
          <w:sz w:val="28"/>
          <w:lang w:val="ru-RU"/>
        </w:rPr>
        <w:t xml:space="preserve"> 3. </w:t>
      </w:r>
      <w:proofErr w:type="spellStart"/>
      <w:r w:rsidRPr="00362C12">
        <w:rPr>
          <w:rFonts w:ascii="Times New Roman" w:hAnsi="Times New Roman"/>
          <w:color w:val="000000"/>
          <w:sz w:val="28"/>
          <w:lang w:val="ru-RU"/>
        </w:rPr>
        <w:t>Аудиокурс</w:t>
      </w:r>
      <w:proofErr w:type="spellEnd"/>
      <w:r w:rsidRPr="00362C12">
        <w:rPr>
          <w:rFonts w:ascii="Times New Roman" w:hAnsi="Times New Roman"/>
          <w:color w:val="000000"/>
          <w:sz w:val="28"/>
          <w:lang w:val="ru-RU"/>
        </w:rPr>
        <w:t xml:space="preserve"> для занятий в классе</w:t>
      </w:r>
      <w:r w:rsidRPr="00362C12">
        <w:rPr>
          <w:sz w:val="28"/>
          <w:lang w:val="ru-RU"/>
        </w:rPr>
        <w:br/>
      </w:r>
      <w:r w:rsidRPr="00362C12">
        <w:rPr>
          <w:rFonts w:ascii="Times New Roman" w:hAnsi="Times New Roman"/>
          <w:color w:val="000000"/>
          <w:sz w:val="28"/>
          <w:lang w:val="ru-RU"/>
        </w:rPr>
        <w:t xml:space="preserve"> 4. Книга для учителя</w:t>
      </w:r>
      <w:r w:rsidRPr="00362C12">
        <w:rPr>
          <w:sz w:val="28"/>
          <w:lang w:val="ru-RU"/>
        </w:rPr>
        <w:br/>
      </w:r>
      <w:r w:rsidRPr="00362C12">
        <w:rPr>
          <w:rFonts w:ascii="Times New Roman" w:hAnsi="Times New Roman"/>
          <w:color w:val="000000"/>
          <w:sz w:val="28"/>
          <w:lang w:val="ru-RU"/>
        </w:rPr>
        <w:t xml:space="preserve"> 5. Сборник упражнений (для самостоятельной работы учащихся) 6. Постеры</w:t>
      </w:r>
      <w:r w:rsidRPr="00362C12">
        <w:rPr>
          <w:sz w:val="28"/>
          <w:lang w:val="ru-RU"/>
        </w:rPr>
        <w:br/>
      </w:r>
      <w:r w:rsidRPr="00362C12">
        <w:rPr>
          <w:rFonts w:ascii="Times New Roman" w:hAnsi="Times New Roman"/>
          <w:color w:val="000000"/>
          <w:sz w:val="28"/>
          <w:lang w:val="ru-RU"/>
        </w:rPr>
        <w:t xml:space="preserve"> 7. Раздаточный материал</w:t>
      </w:r>
      <w:r w:rsidRPr="00362C12">
        <w:rPr>
          <w:sz w:val="28"/>
          <w:lang w:val="ru-RU"/>
        </w:rPr>
        <w:br/>
      </w:r>
      <w:bookmarkStart w:id="10" w:name="ab7d62ad-dee3-45cc-b04f-30dbfe98799c"/>
      <w:bookmarkEnd w:id="10"/>
    </w:p>
    <w:p w:rsidR="00DD4BD5" w:rsidRPr="00362C12" w:rsidRDefault="00DD4BD5">
      <w:pPr>
        <w:spacing w:after="0"/>
        <w:ind w:left="120"/>
        <w:rPr>
          <w:lang w:val="ru-RU"/>
        </w:rPr>
      </w:pPr>
    </w:p>
    <w:p w:rsidR="00DD4BD5" w:rsidRPr="00362C12" w:rsidRDefault="00362C12">
      <w:pPr>
        <w:spacing w:after="0" w:line="480" w:lineRule="auto"/>
        <w:ind w:left="120"/>
        <w:rPr>
          <w:lang w:val="ru-RU"/>
        </w:rPr>
      </w:pPr>
      <w:r w:rsidRPr="00362C12">
        <w:rPr>
          <w:rFonts w:ascii="Times New Roman" w:hAnsi="Times New Roman"/>
          <w:b/>
          <w:color w:val="000000"/>
          <w:sz w:val="28"/>
          <w:lang w:val="ru-RU"/>
        </w:rPr>
        <w:t>ЦИФРОВЫЕ ОБРАЗОВАТЕЛЬНЫЕ РЕСУРСЫ И РЕСУРСЫ СЕТИ ИНТЕРНЕТ</w:t>
      </w:r>
    </w:p>
    <w:p w:rsidR="00DD4BD5" w:rsidRPr="00362C12" w:rsidRDefault="00362C12">
      <w:pPr>
        <w:spacing w:after="0" w:line="480" w:lineRule="auto"/>
        <w:ind w:left="120"/>
        <w:rPr>
          <w:lang w:val="ru-RU"/>
        </w:rPr>
      </w:pPr>
      <w:r w:rsidRPr="00362C12">
        <w:rPr>
          <w:rFonts w:ascii="Times New Roman" w:hAnsi="Times New Roman"/>
          <w:color w:val="000000"/>
          <w:sz w:val="28"/>
          <w:lang w:val="ru-RU"/>
        </w:rPr>
        <w:t xml:space="preserve"> 1. Интернет-сайт УМК: </w:t>
      </w:r>
      <w:r>
        <w:rPr>
          <w:rFonts w:ascii="Times New Roman" w:hAnsi="Times New Roman"/>
          <w:color w:val="000000"/>
          <w:sz w:val="28"/>
        </w:rPr>
        <w:t>http</w:t>
      </w:r>
      <w:r w:rsidRPr="00362C12">
        <w:rPr>
          <w:rFonts w:ascii="Times New Roman" w:hAnsi="Times New Roman"/>
          <w:color w:val="000000"/>
          <w:sz w:val="28"/>
          <w:lang w:val="ru-RU"/>
        </w:rPr>
        <w:t>://</w:t>
      </w:r>
      <w:proofErr w:type="spellStart"/>
      <w:r>
        <w:rPr>
          <w:rFonts w:ascii="Times New Roman" w:hAnsi="Times New Roman"/>
          <w:color w:val="000000"/>
          <w:sz w:val="28"/>
        </w:rPr>
        <w:t>prosv</w:t>
      </w:r>
      <w:proofErr w:type="spellEnd"/>
      <w:r w:rsidRPr="00362C1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62C12">
        <w:rPr>
          <w:rFonts w:ascii="Times New Roman" w:hAnsi="Times New Roman"/>
          <w:color w:val="000000"/>
          <w:sz w:val="28"/>
          <w:lang w:val="ru-RU"/>
        </w:rPr>
        <w:t>/</w:t>
      </w:r>
      <w:proofErr w:type="spellStart"/>
      <w:r>
        <w:rPr>
          <w:rFonts w:ascii="Times New Roman" w:hAnsi="Times New Roman"/>
          <w:color w:val="000000"/>
          <w:sz w:val="28"/>
        </w:rPr>
        <w:t>umk</w:t>
      </w:r>
      <w:proofErr w:type="spellEnd"/>
      <w:r w:rsidRPr="00362C12">
        <w:rPr>
          <w:rFonts w:ascii="Times New Roman" w:hAnsi="Times New Roman"/>
          <w:color w:val="000000"/>
          <w:sz w:val="28"/>
          <w:lang w:val="ru-RU"/>
        </w:rPr>
        <w:t>/</w:t>
      </w:r>
      <w:r>
        <w:rPr>
          <w:rFonts w:ascii="Times New Roman" w:hAnsi="Times New Roman"/>
          <w:color w:val="000000"/>
          <w:sz w:val="28"/>
        </w:rPr>
        <w:t>spotlight</w:t>
      </w:r>
      <w:r w:rsidRPr="00362C12">
        <w:rPr>
          <w:sz w:val="28"/>
          <w:lang w:val="ru-RU"/>
        </w:rPr>
        <w:br/>
      </w:r>
      <w:r w:rsidRPr="00362C12">
        <w:rPr>
          <w:rFonts w:ascii="Times New Roman" w:hAnsi="Times New Roman"/>
          <w:color w:val="000000"/>
          <w:sz w:val="28"/>
          <w:lang w:val="ru-RU"/>
        </w:rPr>
        <w:t xml:space="preserve"> 2. Интернет-сайт «Российской Электронной Школы» </w:t>
      </w:r>
      <w:r>
        <w:rPr>
          <w:rFonts w:ascii="Times New Roman" w:hAnsi="Times New Roman"/>
          <w:color w:val="000000"/>
          <w:sz w:val="28"/>
        </w:rPr>
        <w:t>https</w:t>
      </w:r>
      <w:r w:rsidRPr="00362C12">
        <w:rPr>
          <w:rFonts w:ascii="Times New Roman" w:hAnsi="Times New Roman"/>
          <w:color w:val="000000"/>
          <w:sz w:val="28"/>
          <w:lang w:val="ru-RU"/>
        </w:rPr>
        <w:t>://</w:t>
      </w:r>
      <w:proofErr w:type="spellStart"/>
      <w:r>
        <w:rPr>
          <w:rFonts w:ascii="Times New Roman" w:hAnsi="Times New Roman"/>
          <w:color w:val="000000"/>
          <w:sz w:val="28"/>
        </w:rPr>
        <w:t>resh</w:t>
      </w:r>
      <w:proofErr w:type="spellEnd"/>
      <w:r w:rsidRPr="00362C12">
        <w:rPr>
          <w:rFonts w:ascii="Times New Roman" w:hAnsi="Times New Roman"/>
          <w:color w:val="000000"/>
          <w:sz w:val="28"/>
          <w:lang w:val="ru-RU"/>
        </w:rPr>
        <w:t>.</w:t>
      </w:r>
      <w:proofErr w:type="spellStart"/>
      <w:r>
        <w:rPr>
          <w:rFonts w:ascii="Times New Roman" w:hAnsi="Times New Roman"/>
          <w:color w:val="000000"/>
          <w:sz w:val="28"/>
        </w:rPr>
        <w:t>edu</w:t>
      </w:r>
      <w:proofErr w:type="spellEnd"/>
      <w:r w:rsidRPr="00362C12">
        <w:rPr>
          <w:rFonts w:ascii="Times New Roman" w:hAnsi="Times New Roman"/>
          <w:color w:val="000000"/>
          <w:sz w:val="28"/>
          <w:lang w:val="ru-RU"/>
        </w:rPr>
        <w:t>.</w:t>
      </w:r>
      <w:proofErr w:type="spellStart"/>
      <w:r>
        <w:rPr>
          <w:rFonts w:ascii="Times New Roman" w:hAnsi="Times New Roman"/>
          <w:color w:val="000000"/>
          <w:sz w:val="28"/>
        </w:rPr>
        <w:t>ru</w:t>
      </w:r>
      <w:proofErr w:type="spellEnd"/>
      <w:r w:rsidRPr="00362C12">
        <w:rPr>
          <w:sz w:val="28"/>
          <w:lang w:val="ru-RU"/>
        </w:rPr>
        <w:br/>
      </w:r>
      <w:bookmarkStart w:id="11" w:name="bcc260aa-001b-4e57-b3e1-498f8d6efa95"/>
      <w:bookmarkEnd w:id="11"/>
    </w:p>
    <w:p w:rsidR="00DD4BD5" w:rsidRPr="00362C12" w:rsidRDefault="00DD4BD5">
      <w:pPr>
        <w:rPr>
          <w:lang w:val="ru-RU"/>
        </w:rPr>
        <w:sectPr w:rsidR="00DD4BD5" w:rsidRPr="00362C12">
          <w:pgSz w:w="11906" w:h="16383"/>
          <w:pgMar w:top="1134" w:right="850" w:bottom="1134" w:left="1701" w:header="720" w:footer="720" w:gutter="0"/>
          <w:cols w:space="720"/>
        </w:sectPr>
      </w:pPr>
    </w:p>
    <w:bookmarkEnd w:id="8"/>
    <w:p w:rsidR="00A667AC" w:rsidRPr="00362C12" w:rsidRDefault="00A667AC">
      <w:pPr>
        <w:rPr>
          <w:lang w:val="ru-RU"/>
        </w:rPr>
      </w:pPr>
    </w:p>
    <w:sectPr w:rsidR="00A667AC" w:rsidRPr="00362C12" w:rsidSect="00043E17">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9B2559"/>
    <w:multiLevelType w:val="multilevel"/>
    <w:tmpl w:val="0DF4C01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2C619C6"/>
    <w:multiLevelType w:val="multilevel"/>
    <w:tmpl w:val="07AA5212"/>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3E922C7"/>
    <w:multiLevelType w:val="multilevel"/>
    <w:tmpl w:val="B68A4C64"/>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8C87FFA"/>
    <w:multiLevelType w:val="multilevel"/>
    <w:tmpl w:val="F5E600E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FE904A4"/>
    <w:multiLevelType w:val="multilevel"/>
    <w:tmpl w:val="92D0B0AA"/>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096CEC"/>
    <w:multiLevelType w:val="multilevel"/>
    <w:tmpl w:val="E5823494"/>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29779D1"/>
    <w:multiLevelType w:val="multilevel"/>
    <w:tmpl w:val="3D4C04B0"/>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9232947"/>
    <w:multiLevelType w:val="multilevel"/>
    <w:tmpl w:val="7D5A8178"/>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9EB27D8"/>
    <w:multiLevelType w:val="multilevel"/>
    <w:tmpl w:val="A91E7EE8"/>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AB32E15"/>
    <w:multiLevelType w:val="multilevel"/>
    <w:tmpl w:val="4BFEE072"/>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13A6059"/>
    <w:multiLevelType w:val="multilevel"/>
    <w:tmpl w:val="0FD6D4D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BBE3454"/>
    <w:multiLevelType w:val="multilevel"/>
    <w:tmpl w:val="9090507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00717E8"/>
    <w:multiLevelType w:val="multilevel"/>
    <w:tmpl w:val="A0AA09E0"/>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0D90686"/>
    <w:multiLevelType w:val="multilevel"/>
    <w:tmpl w:val="D730D08C"/>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4A1073F"/>
    <w:multiLevelType w:val="multilevel"/>
    <w:tmpl w:val="5E602126"/>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6457CB9"/>
    <w:multiLevelType w:val="multilevel"/>
    <w:tmpl w:val="16702FCE"/>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A7F2FF8"/>
    <w:multiLevelType w:val="multilevel"/>
    <w:tmpl w:val="0546CB66"/>
    <w:lvl w:ilvl="0">
      <w:start w:val="1"/>
      <w:numFmt w:val="bullet"/>
      <w:lvlText w:val=""/>
      <w:lvlJc w:val="left"/>
      <w:pPr>
        <w:ind w:left="164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EF84A57"/>
    <w:multiLevelType w:val="multilevel"/>
    <w:tmpl w:val="65BAF47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4"/>
  </w:num>
  <w:num w:numId="2">
    <w:abstractNumId w:val="1"/>
  </w:num>
  <w:num w:numId="3">
    <w:abstractNumId w:val="0"/>
  </w:num>
  <w:num w:numId="4">
    <w:abstractNumId w:val="10"/>
  </w:num>
  <w:num w:numId="5">
    <w:abstractNumId w:val="11"/>
  </w:num>
  <w:num w:numId="6">
    <w:abstractNumId w:val="6"/>
  </w:num>
  <w:num w:numId="7">
    <w:abstractNumId w:val="5"/>
  </w:num>
  <w:num w:numId="8">
    <w:abstractNumId w:val="8"/>
  </w:num>
  <w:num w:numId="9">
    <w:abstractNumId w:val="17"/>
  </w:num>
  <w:num w:numId="10">
    <w:abstractNumId w:val="13"/>
  </w:num>
  <w:num w:numId="11">
    <w:abstractNumId w:val="3"/>
  </w:num>
  <w:num w:numId="12">
    <w:abstractNumId w:val="12"/>
  </w:num>
  <w:num w:numId="13">
    <w:abstractNumId w:val="4"/>
  </w:num>
  <w:num w:numId="14">
    <w:abstractNumId w:val="2"/>
  </w:num>
  <w:num w:numId="15">
    <w:abstractNumId w:val="15"/>
  </w:num>
  <w:num w:numId="16">
    <w:abstractNumId w:val="7"/>
  </w:num>
  <w:num w:numId="17">
    <w:abstractNumId w:val="9"/>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DD4BD5"/>
    <w:rsid w:val="00043E17"/>
    <w:rsid w:val="00165B6D"/>
    <w:rsid w:val="00362C12"/>
    <w:rsid w:val="008E162A"/>
    <w:rsid w:val="008F13E0"/>
    <w:rsid w:val="00A667AC"/>
    <w:rsid w:val="00DD4B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F838FAB-8C08-4904-8660-FCCC075498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43E17"/>
    <w:rPr>
      <w:color w:val="0563C1" w:themeColor="hyperlink"/>
      <w:u w:val="single"/>
    </w:rPr>
  </w:style>
  <w:style w:type="table" w:styleId="ac">
    <w:name w:val="Table Grid"/>
    <w:basedOn w:val="a1"/>
    <w:uiPriority w:val="59"/>
    <w:rsid w:val="00043E1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Balloon Text"/>
    <w:basedOn w:val="a"/>
    <w:link w:val="af"/>
    <w:uiPriority w:val="99"/>
    <w:semiHidden/>
    <w:unhideWhenUsed/>
    <w:rsid w:val="008F13E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F13E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s://m.edsoo.ru/7f41b2a2" TargetMode="External"/><Relationship Id="rId18" Type="http://schemas.openxmlformats.org/officeDocument/2006/relationships/hyperlink" Target="https://m.edsoo.ru/835407f0" TargetMode="External"/><Relationship Id="rId26" Type="http://schemas.openxmlformats.org/officeDocument/2006/relationships/hyperlink" Target="https://m.edsoo.ru/83542866" TargetMode="External"/><Relationship Id="rId39" Type="http://schemas.openxmlformats.org/officeDocument/2006/relationships/hyperlink" Target="https://m.edsoo.ru/8354366c" TargetMode="External"/><Relationship Id="rId21" Type="http://schemas.openxmlformats.org/officeDocument/2006/relationships/hyperlink" Target="https://m.edsoo.ru/8354138a" TargetMode="External"/><Relationship Id="rId34" Type="http://schemas.openxmlformats.org/officeDocument/2006/relationships/hyperlink" Target="https://m.edsoo.ru/835439c8" TargetMode="External"/><Relationship Id="rId42" Type="http://schemas.openxmlformats.org/officeDocument/2006/relationships/hyperlink" Target="https://m.edsoo.ru/83541542" TargetMode="External"/><Relationship Id="rId47" Type="http://schemas.openxmlformats.org/officeDocument/2006/relationships/hyperlink" Target="https://m.edsoo.ru/863c9c16" TargetMode="External"/><Relationship Id="rId50" Type="http://schemas.openxmlformats.org/officeDocument/2006/relationships/hyperlink" Target="https://m.edsoo.ru/863c9054" TargetMode="External"/><Relationship Id="rId55" Type="http://schemas.openxmlformats.org/officeDocument/2006/relationships/hyperlink" Target="https://m.edsoo.ru/863ca5a8" TargetMode="External"/><Relationship Id="rId63" Type="http://schemas.openxmlformats.org/officeDocument/2006/relationships/hyperlink" Target="https://m.edsoo.ru/863cc0ec" TargetMode="External"/><Relationship Id="rId68" Type="http://schemas.openxmlformats.org/officeDocument/2006/relationships/hyperlink" Target="https://m.edsoo.ru/863cc43e" TargetMode="External"/><Relationship Id="rId7" Type="http://schemas.openxmlformats.org/officeDocument/2006/relationships/hyperlink" Target="https://m.edsoo.ru/7f41b2a2" TargetMode="External"/><Relationship Id="rId71"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m.edsoo.ru/7f41b2a2" TargetMode="External"/><Relationship Id="rId29" Type="http://schemas.openxmlformats.org/officeDocument/2006/relationships/hyperlink" Target="https://m.edsoo.ru/83541ee8" TargetMode="External"/><Relationship Id="rId1" Type="http://schemas.openxmlformats.org/officeDocument/2006/relationships/numbering" Target="numbering.xml"/><Relationship Id="rId6" Type="http://schemas.openxmlformats.org/officeDocument/2006/relationships/hyperlink" Target="https://m.edsoo.ru/7f41b2a2" TargetMode="External"/><Relationship Id="rId11" Type="http://schemas.openxmlformats.org/officeDocument/2006/relationships/hyperlink" Target="https://m.edsoo.ru/7f41b2a2" TargetMode="External"/><Relationship Id="rId24" Type="http://schemas.openxmlformats.org/officeDocument/2006/relationships/hyperlink" Target="https://m.edsoo.ru/83541b82" TargetMode="External"/><Relationship Id="rId32" Type="http://schemas.openxmlformats.org/officeDocument/2006/relationships/hyperlink" Target="https://m.edsoo.ru/8354336a" TargetMode="External"/><Relationship Id="rId37" Type="http://schemas.openxmlformats.org/officeDocument/2006/relationships/hyperlink" Target="https://m.edsoo.ru/83542eb0" TargetMode="External"/><Relationship Id="rId40" Type="http://schemas.openxmlformats.org/officeDocument/2006/relationships/hyperlink" Target="https://m.edsoo.ru/83544346" TargetMode="External"/><Relationship Id="rId45" Type="http://schemas.openxmlformats.org/officeDocument/2006/relationships/hyperlink" Target="https://m.edsoo.ru/83545430" TargetMode="External"/><Relationship Id="rId53" Type="http://schemas.openxmlformats.org/officeDocument/2006/relationships/hyperlink" Target="https://m.edsoo.ru/863c8668" TargetMode="External"/><Relationship Id="rId58" Type="http://schemas.openxmlformats.org/officeDocument/2006/relationships/hyperlink" Target="https://m.edsoo.ru/863ca706" TargetMode="External"/><Relationship Id="rId66" Type="http://schemas.openxmlformats.org/officeDocument/2006/relationships/hyperlink" Target="https://m.edsoo.ru/863cbba6" TargetMode="External"/><Relationship Id="rId5" Type="http://schemas.openxmlformats.org/officeDocument/2006/relationships/image" Target="media/image1.jpeg"/><Relationship Id="rId15" Type="http://schemas.openxmlformats.org/officeDocument/2006/relationships/hyperlink" Target="https://m.edsoo.ru/7f41b2a2" TargetMode="External"/><Relationship Id="rId23" Type="http://schemas.openxmlformats.org/officeDocument/2006/relationships/hyperlink" Target="https://m.edsoo.ru/835419f2" TargetMode="External"/><Relationship Id="rId28" Type="http://schemas.openxmlformats.org/officeDocument/2006/relationships/hyperlink" Target="https://m.edsoo.ru/8354253c" TargetMode="External"/><Relationship Id="rId36" Type="http://schemas.openxmlformats.org/officeDocument/2006/relationships/hyperlink" Target="https://m.edsoo.ru/835434fa" TargetMode="External"/><Relationship Id="rId49" Type="http://schemas.openxmlformats.org/officeDocument/2006/relationships/hyperlink" Target="https://m.edsoo.ru/863c7e8e" TargetMode="External"/><Relationship Id="rId57" Type="http://schemas.openxmlformats.org/officeDocument/2006/relationships/hyperlink" Target="https://m.edsoo.ru/863ca8fa" TargetMode="External"/><Relationship Id="rId61" Type="http://schemas.openxmlformats.org/officeDocument/2006/relationships/hyperlink" Target="https://m.edsoo.ru/863cb598" TargetMode="External"/><Relationship Id="rId10" Type="http://schemas.openxmlformats.org/officeDocument/2006/relationships/hyperlink" Target="https://m.edsoo.ru/7f41b2a2" TargetMode="External"/><Relationship Id="rId19" Type="http://schemas.openxmlformats.org/officeDocument/2006/relationships/hyperlink" Target="https://m.edsoo.ru/83541254" TargetMode="External"/><Relationship Id="rId31" Type="http://schemas.openxmlformats.org/officeDocument/2006/relationships/hyperlink" Target="https://m.edsoo.ru/83542c80" TargetMode="External"/><Relationship Id="rId44" Type="http://schemas.openxmlformats.org/officeDocument/2006/relationships/hyperlink" Target="https://m.edsoo.ru/83530698" TargetMode="External"/><Relationship Id="rId52" Type="http://schemas.openxmlformats.org/officeDocument/2006/relationships/hyperlink" Target="https://m.edsoo.ru/863c8ec4" TargetMode="External"/><Relationship Id="rId60" Type="http://schemas.openxmlformats.org/officeDocument/2006/relationships/hyperlink" Target="https://m.edsoo.ru/863cb70a" TargetMode="External"/><Relationship Id="rId65" Type="http://schemas.openxmlformats.org/officeDocument/2006/relationships/hyperlink" Target="https://m.edsoo.ru/863cbcf0" TargetMode="External"/><Relationship Id="rId4" Type="http://schemas.openxmlformats.org/officeDocument/2006/relationships/webSettings" Target="webSettings.xml"/><Relationship Id="rId9" Type="http://schemas.openxmlformats.org/officeDocument/2006/relationships/hyperlink" Target="https://m.edsoo.ru/7f41b2a2" TargetMode="External"/><Relationship Id="rId14" Type="http://schemas.openxmlformats.org/officeDocument/2006/relationships/hyperlink" Target="https://m.edsoo.ru/7f41b2a2" TargetMode="External"/><Relationship Id="rId22" Type="http://schemas.openxmlformats.org/officeDocument/2006/relationships/hyperlink" Target="https://m.edsoo.ru/8354138a" TargetMode="External"/><Relationship Id="rId27" Type="http://schemas.openxmlformats.org/officeDocument/2006/relationships/hyperlink" Target="https://m.edsoo.ru/83542262" TargetMode="External"/><Relationship Id="rId30" Type="http://schemas.openxmlformats.org/officeDocument/2006/relationships/hyperlink" Target="https://m.edsoo.ru/83542c80" TargetMode="External"/><Relationship Id="rId35" Type="http://schemas.openxmlformats.org/officeDocument/2006/relationships/hyperlink" Target="https://m.edsoo.ru/83542ff0" TargetMode="External"/><Relationship Id="rId43" Type="http://schemas.openxmlformats.org/officeDocument/2006/relationships/hyperlink" Target="https://m.edsoo.ru/83544832" TargetMode="External"/><Relationship Id="rId48" Type="http://schemas.openxmlformats.org/officeDocument/2006/relationships/hyperlink" Target="https://m.edsoo.ru/863c9478" TargetMode="External"/><Relationship Id="rId56" Type="http://schemas.openxmlformats.org/officeDocument/2006/relationships/hyperlink" Target="https://m.edsoo.ru/863ca436" TargetMode="External"/><Relationship Id="rId64" Type="http://schemas.openxmlformats.org/officeDocument/2006/relationships/hyperlink" Target="https://m.edsoo.ru/863cc8f8" TargetMode="External"/><Relationship Id="rId69" Type="http://schemas.openxmlformats.org/officeDocument/2006/relationships/hyperlink" Target="https://m.edsoo.ru/863cc8f8" TargetMode="External"/><Relationship Id="rId8" Type="http://schemas.openxmlformats.org/officeDocument/2006/relationships/hyperlink" Target="https://m.edsoo.ru/7f41b2a2" TargetMode="External"/><Relationship Id="rId51" Type="http://schemas.openxmlformats.org/officeDocument/2006/relationships/hyperlink" Target="https://m.edsoo.ru/863c9612" TargetMode="External"/><Relationship Id="rId3" Type="http://schemas.openxmlformats.org/officeDocument/2006/relationships/settings" Target="settings.xml"/><Relationship Id="rId12" Type="http://schemas.openxmlformats.org/officeDocument/2006/relationships/hyperlink" Target="https://m.edsoo.ru/7f41b2a2" TargetMode="External"/><Relationship Id="rId17" Type="http://schemas.openxmlformats.org/officeDocument/2006/relationships/hyperlink" Target="https://m.edsoo.ru/835407f0" TargetMode="External"/><Relationship Id="rId25" Type="http://schemas.openxmlformats.org/officeDocument/2006/relationships/hyperlink" Target="https://m.edsoo.ru/83541b82" TargetMode="External"/><Relationship Id="rId33" Type="http://schemas.openxmlformats.org/officeDocument/2006/relationships/hyperlink" Target="https://m.edsoo.ru/8352f4dc" TargetMode="External"/><Relationship Id="rId38" Type="http://schemas.openxmlformats.org/officeDocument/2006/relationships/hyperlink" Target="https://m.edsoo.ru/8354366c" TargetMode="External"/><Relationship Id="rId46" Type="http://schemas.openxmlformats.org/officeDocument/2006/relationships/hyperlink" Target="https://m.edsoo.ru/83545430" TargetMode="External"/><Relationship Id="rId59" Type="http://schemas.openxmlformats.org/officeDocument/2006/relationships/hyperlink" Target="https://m.edsoo.ru/863cba34" TargetMode="External"/><Relationship Id="rId67" Type="http://schemas.openxmlformats.org/officeDocument/2006/relationships/hyperlink" Target="https://m.edsoo.ru/863cbed0" TargetMode="External"/><Relationship Id="rId20" Type="http://schemas.openxmlformats.org/officeDocument/2006/relationships/hyperlink" Target="https://m.edsoo.ru/8354107e" TargetMode="External"/><Relationship Id="rId41" Type="http://schemas.openxmlformats.org/officeDocument/2006/relationships/hyperlink" Target="https://m.edsoo.ru/83544346" TargetMode="External"/><Relationship Id="rId54" Type="http://schemas.openxmlformats.org/officeDocument/2006/relationships/hyperlink" Target="https://m.edsoo.ru/863c87ee" TargetMode="External"/><Relationship Id="rId62" Type="http://schemas.openxmlformats.org/officeDocument/2006/relationships/hyperlink" Target="https://m.edsoo.ru/863cb8d6" TargetMode="External"/><Relationship Id="rId7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40</Pages>
  <Words>9186</Words>
  <Characters>52365</Characters>
  <Application>Microsoft Office Word</Application>
  <DocSecurity>0</DocSecurity>
  <Lines>436</Lines>
  <Paragraphs>122</Paragraphs>
  <ScaleCrop>false</ScaleCrop>
  <Company/>
  <LinksUpToDate>false</LinksUpToDate>
  <CharactersWithSpaces>61429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cp:lastModifiedBy>
  <cp:revision>5</cp:revision>
  <dcterms:created xsi:type="dcterms:W3CDTF">2024-09-08T14:00:00Z</dcterms:created>
  <dcterms:modified xsi:type="dcterms:W3CDTF">2024-09-26T18:24:00Z</dcterms:modified>
</cp:coreProperties>
</file>