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3FA9" w:rsidRDefault="001C518A" w:rsidP="00DF71A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5940425" cy="8753034"/>
            <wp:effectExtent l="19050" t="0" r="3175" b="0"/>
            <wp:docPr id="2" name="Рисунок 1" descr="C:\Users\сергей\Desktop\род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ергей\Desktop\род9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53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71AA" w:rsidRDefault="00DF71AA" w:rsidP="00DF71A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3BEC" w:rsidRPr="00943BEC" w:rsidRDefault="00943BEC" w:rsidP="00D2537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43BEC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 освоения учебного предмета.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b/>
          <w:sz w:val="24"/>
          <w:szCs w:val="24"/>
        </w:rPr>
        <w:t>Личностные результаты:</w:t>
      </w:r>
      <w:r w:rsidRPr="00107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представление о русском языке как духовной, нравственной и культурной ценности народа; осознание национального своеобразия русского языка; познавательный интерес и уважительное отношение к русскому языку, а через него – к родной культуре; ответственное отношение к сохранению и развитию родного языка;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>- осознание роли русского родного языка в жизни общества и государства, в современном мире, осознание роли русского родного языка в жизни человека, осознание языка как развивающегося явления, взаимосвязи исторического развития языка с историей общества, осознание национального своеобразия, богатства, выразительности русского родного языка;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- представление о речевом идеале; стремление к речевому самосовершенствованию; способность анализировать и оценивать нормативный, этический и коммуникативный аспекты речевого высказывания;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>- увеличение продуктивного, рецептивного и потенциального словаря; расширение круга используемых языковых и речевых средств родного языка.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756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107566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  <w:r w:rsidRPr="0010756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>- совершенствование коммуникативных умений и культуры речи, обеспечивающих свободное владение русским литературным языком в разных сферах и ситуациях его использования;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- владение разными способами организации интеллектуальной деятельности и представления ее результатов в различных формах: приемами отбора и систематизации материала на определенную тему; умениями определять цели предстоящей работы (в том числе в совместной деятельности), проводить самостоятельный поиск информации, анализировать и отбирать ее; способностью предъявлять результаты деятельности (самостоятельной, групповой) в виде рефератов, проектов; оценивать достигнутые результаты и адекватно формулировать их в устной и письменной форме;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- овладение социальными нормами речевого поведения в различных ситуациях неформального межличностного и межкультурного общения, а также в процессе индивидуальной, групповой деятельности;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- развитие проектного и исследовательского мышления, приобретение практического опыта исследовательской работы по русскому языку, воспитание самостоятельности в приобретении знаний. </w:t>
      </w:r>
    </w:p>
    <w:p w:rsidR="00107566" w:rsidRPr="00107566" w:rsidRDefault="00107566" w:rsidP="00107566">
      <w:pPr>
        <w:rPr>
          <w:rFonts w:ascii="Times New Roman" w:hAnsi="Times New Roman" w:cs="Times New Roman"/>
          <w:b/>
          <w:sz w:val="24"/>
          <w:szCs w:val="24"/>
        </w:rPr>
      </w:pPr>
      <w:r w:rsidRPr="0010756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 - умение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</w:t>
      </w:r>
      <w:r w:rsidRPr="00107566">
        <w:rPr>
          <w:rFonts w:ascii="Times New Roman" w:hAnsi="Times New Roman" w:cs="Times New Roman"/>
          <w:sz w:val="24"/>
          <w:szCs w:val="24"/>
        </w:rPr>
        <w:lastRenderedPageBreak/>
        <w:t xml:space="preserve">текстом, осуществлять информационный поиск, извлекать и преобразовывать необходимую информацию;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понимание и истолкование значения слов с национально-культурным компонентом, правильное употребление их в речи; понимание особенностей употребления слов с суффиксами субъективной оценки в произведениях устного народного творчества и произведениях художественной литературы разных исторических эпох;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понимание слов с живой внутренней формой, специфическим </w:t>
      </w:r>
      <w:proofErr w:type="spellStart"/>
      <w:r w:rsidRPr="00107566">
        <w:rPr>
          <w:rFonts w:ascii="Times New Roman" w:hAnsi="Times New Roman" w:cs="Times New Roman"/>
          <w:sz w:val="24"/>
          <w:szCs w:val="24"/>
        </w:rPr>
        <w:t>оценочнохарактеризующим</w:t>
      </w:r>
      <w:proofErr w:type="spellEnd"/>
      <w:r w:rsidRPr="00107566">
        <w:rPr>
          <w:rFonts w:ascii="Times New Roman" w:hAnsi="Times New Roman" w:cs="Times New Roman"/>
          <w:sz w:val="24"/>
          <w:szCs w:val="24"/>
        </w:rPr>
        <w:t xml:space="preserve"> значением; осознание национального своеобразия общеязыковых и художественных метафор, народных и поэтических </w:t>
      </w:r>
      <w:proofErr w:type="spellStart"/>
      <w:r w:rsidRPr="00107566">
        <w:rPr>
          <w:rFonts w:ascii="Times New Roman" w:hAnsi="Times New Roman" w:cs="Times New Roman"/>
          <w:sz w:val="24"/>
          <w:szCs w:val="24"/>
        </w:rPr>
        <w:t>словсимволов</w:t>
      </w:r>
      <w:proofErr w:type="spellEnd"/>
      <w:r w:rsidRPr="00107566">
        <w:rPr>
          <w:rFonts w:ascii="Times New Roman" w:hAnsi="Times New Roman" w:cs="Times New Roman"/>
          <w:sz w:val="24"/>
          <w:szCs w:val="24"/>
        </w:rPr>
        <w:t xml:space="preserve">, обладающих традиционной метафорической образностью.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понимание и истолкование значения крылатых выражений; знание источников крылатых выражений, фразеологических оборотов с </w:t>
      </w:r>
      <w:proofErr w:type="spellStart"/>
      <w:r w:rsidRPr="00107566">
        <w:rPr>
          <w:rFonts w:ascii="Times New Roman" w:hAnsi="Times New Roman" w:cs="Times New Roman"/>
          <w:sz w:val="24"/>
          <w:szCs w:val="24"/>
        </w:rPr>
        <w:t>национальнокультурным</w:t>
      </w:r>
      <w:proofErr w:type="spellEnd"/>
      <w:r w:rsidRPr="00107566">
        <w:rPr>
          <w:rFonts w:ascii="Times New Roman" w:hAnsi="Times New Roman" w:cs="Times New Roman"/>
          <w:sz w:val="24"/>
          <w:szCs w:val="24"/>
        </w:rPr>
        <w:t xml:space="preserve"> компонентом, пословиц и поговорок комментирование истории происхождения таких выражений, уместное употребление их в современных ситуациях речевого общения;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характеристика лексики с точки зрения происхождения, понимание роли заимствованной лексики в современном русском языке; распознавание слов, заимствованных русским языком из языков народов России и мира; общее представление об особенностях освоения иноязычной лексики; определение значения лексических заимствований последних десятилетий; целесообразное употребление иноязычных слов;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определение различий между литературным языком и диалектами; осознание диалектов как части народной культуры; понимание </w:t>
      </w:r>
      <w:proofErr w:type="spellStart"/>
      <w:r w:rsidRPr="00107566">
        <w:rPr>
          <w:rFonts w:ascii="Times New Roman" w:hAnsi="Times New Roman" w:cs="Times New Roman"/>
          <w:sz w:val="24"/>
          <w:szCs w:val="24"/>
        </w:rPr>
        <w:t>национальнокультурного</w:t>
      </w:r>
      <w:proofErr w:type="spellEnd"/>
      <w:r w:rsidRPr="00107566">
        <w:rPr>
          <w:rFonts w:ascii="Times New Roman" w:hAnsi="Times New Roman" w:cs="Times New Roman"/>
          <w:sz w:val="24"/>
          <w:szCs w:val="24"/>
        </w:rPr>
        <w:t xml:space="preserve"> своеобразия диалектизмов;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осознание изменений в языке как объективного процесса; понимание внешних и внутренних факторов языковых изменений; общее представление об активных процессах в современном русском языке;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овладение основными нормами русского литературного языка (орфоэпическими, лексическими, грамматическими, стилистическими), нормами речевого этикета; приобретение опыта использования языковых норм в речевой практике при создании устных и письменных высказываний; стремление к речевому самосовершенствованию, овладение основными стилистическими ресурсами лексики и фразеологии языка;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соблюдение на письме и в устной речи норм современного русского литературного языка и правил речевого этикета; </w:t>
      </w:r>
    </w:p>
    <w:p w:rsid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 xml:space="preserve">- использование различных словарей, в том числе </w:t>
      </w:r>
      <w:proofErr w:type="spellStart"/>
      <w:r w:rsidRPr="00107566">
        <w:rPr>
          <w:rFonts w:ascii="Times New Roman" w:hAnsi="Times New Roman" w:cs="Times New Roman"/>
          <w:sz w:val="24"/>
          <w:szCs w:val="24"/>
        </w:rPr>
        <w:t>мультимедийных</w:t>
      </w:r>
      <w:proofErr w:type="spellEnd"/>
      <w:r w:rsidRPr="00107566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107566" w:rsidRPr="00107566" w:rsidRDefault="00107566" w:rsidP="00107566">
      <w:pPr>
        <w:rPr>
          <w:rFonts w:ascii="Times New Roman" w:hAnsi="Times New Roman" w:cs="Times New Roman"/>
          <w:sz w:val="24"/>
          <w:szCs w:val="24"/>
        </w:rPr>
      </w:pPr>
      <w:r w:rsidRPr="00107566">
        <w:rPr>
          <w:rFonts w:ascii="Times New Roman" w:hAnsi="Times New Roman" w:cs="Times New Roman"/>
          <w:sz w:val="24"/>
          <w:szCs w:val="24"/>
        </w:rPr>
        <w:t>- обогащение активного и потенциального словарного запаса, расширение объёма используемых в речи грамматических сре</w:t>
      </w:r>
      <w:proofErr w:type="gramStart"/>
      <w:r w:rsidRPr="00107566">
        <w:rPr>
          <w:rFonts w:ascii="Times New Roman" w:hAnsi="Times New Roman" w:cs="Times New Roman"/>
          <w:sz w:val="24"/>
          <w:szCs w:val="24"/>
        </w:rPr>
        <w:t>дств дл</w:t>
      </w:r>
      <w:proofErr w:type="gramEnd"/>
      <w:r w:rsidRPr="00107566">
        <w:rPr>
          <w:rFonts w:ascii="Times New Roman" w:hAnsi="Times New Roman" w:cs="Times New Roman"/>
          <w:sz w:val="24"/>
          <w:szCs w:val="24"/>
        </w:rPr>
        <w:t>я свободного выражения мыслей и чувств на родном языке адекватно ситуации и стилю общения</w:t>
      </w:r>
    </w:p>
    <w:p w:rsidR="00343649" w:rsidRDefault="00343649" w:rsidP="00107566">
      <w:pPr>
        <w:rPr>
          <w:rFonts w:ascii="Times New Roman" w:hAnsi="Times New Roman" w:cs="Times New Roman"/>
          <w:b/>
          <w:sz w:val="24"/>
        </w:rPr>
      </w:pPr>
    </w:p>
    <w:p w:rsidR="00343649" w:rsidRDefault="00343649" w:rsidP="00107566">
      <w:pPr>
        <w:rPr>
          <w:rFonts w:ascii="Times New Roman" w:hAnsi="Times New Roman" w:cs="Times New Roman"/>
          <w:b/>
          <w:sz w:val="24"/>
        </w:rPr>
      </w:pPr>
    </w:p>
    <w:p w:rsidR="008D758C" w:rsidRDefault="008D758C" w:rsidP="00107566">
      <w:pPr>
        <w:rPr>
          <w:rFonts w:ascii="Times New Roman" w:hAnsi="Times New Roman" w:cs="Times New Roman"/>
          <w:b/>
          <w:sz w:val="24"/>
        </w:rPr>
      </w:pPr>
      <w:proofErr w:type="gramStart"/>
      <w:r w:rsidRPr="00E24044">
        <w:rPr>
          <w:rFonts w:ascii="Times New Roman" w:hAnsi="Times New Roman" w:cs="Times New Roman"/>
          <w:b/>
          <w:sz w:val="24"/>
        </w:rPr>
        <w:lastRenderedPageBreak/>
        <w:t xml:space="preserve">Формирование </w:t>
      </w:r>
      <w:proofErr w:type="spellStart"/>
      <w:r w:rsidRPr="00E24044">
        <w:rPr>
          <w:rFonts w:ascii="Times New Roman" w:hAnsi="Times New Roman" w:cs="Times New Roman"/>
          <w:b/>
          <w:sz w:val="24"/>
        </w:rPr>
        <w:t>ИКТ-компетентности</w:t>
      </w:r>
      <w:proofErr w:type="spellEnd"/>
      <w:r w:rsidRPr="00E24044">
        <w:rPr>
          <w:rFonts w:ascii="Times New Roman" w:hAnsi="Times New Roman" w:cs="Times New Roman"/>
          <w:b/>
          <w:sz w:val="24"/>
        </w:rPr>
        <w:t xml:space="preserve"> обучающихся</w:t>
      </w:r>
      <w:r>
        <w:rPr>
          <w:rFonts w:ascii="Times New Roman" w:hAnsi="Times New Roman" w:cs="Times New Roman"/>
          <w:b/>
          <w:sz w:val="24"/>
        </w:rPr>
        <w:t xml:space="preserve"> на уроках русского </w:t>
      </w:r>
      <w:proofErr w:type="spellStart"/>
      <w:r>
        <w:rPr>
          <w:rFonts w:ascii="Times New Roman" w:hAnsi="Times New Roman" w:cs="Times New Roman"/>
          <w:b/>
          <w:sz w:val="24"/>
        </w:rPr>
        <w:t>яыка</w:t>
      </w:r>
      <w:proofErr w:type="spellEnd"/>
      <w:r>
        <w:rPr>
          <w:rFonts w:ascii="Times New Roman" w:hAnsi="Times New Roman" w:cs="Times New Roman"/>
          <w:b/>
          <w:sz w:val="24"/>
        </w:rPr>
        <w:t>.</w:t>
      </w:r>
      <w:proofErr w:type="gramEnd"/>
    </w:p>
    <w:p w:rsidR="008D758C" w:rsidRPr="000B4B8A" w:rsidRDefault="008D758C" w:rsidP="008D758C">
      <w:pPr>
        <w:spacing w:after="0" w:line="360" w:lineRule="auto"/>
        <w:ind w:firstLine="454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B4B8A">
        <w:rPr>
          <w:rFonts w:ascii="Times New Roman" w:hAnsi="Times New Roman"/>
          <w:b/>
          <w:sz w:val="24"/>
          <w:szCs w:val="24"/>
        </w:rPr>
        <w:t>Создание письменных сообщений</w:t>
      </w:r>
    </w:p>
    <w:p w:rsidR="008D758C" w:rsidRPr="000B4B8A" w:rsidRDefault="008D758C" w:rsidP="008D758C">
      <w:pPr>
        <w:suppressAutoHyphens/>
        <w:spacing w:after="0" w:line="360" w:lineRule="auto"/>
        <w:ind w:firstLine="454"/>
        <w:jc w:val="both"/>
        <w:rPr>
          <w:rFonts w:ascii="Times New Roman" w:hAnsi="Times New Roman"/>
          <w:bCs/>
          <w:iCs/>
          <w:sz w:val="24"/>
          <w:szCs w:val="24"/>
        </w:rPr>
      </w:pPr>
      <w:r w:rsidRPr="000B4B8A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осуществлять редактирование и структурирование текста в соответствии с его смыслом средствами текстового редактора;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 xml:space="preserve">• создавать текст на основе расшифровки аудиозаписи, в том числе нескольких участников обсуждения, осуществлять письменное смысловое </w:t>
      </w:r>
      <w:proofErr w:type="spellStart"/>
      <w:r w:rsidRPr="000B4B8A">
        <w:rPr>
          <w:rFonts w:ascii="Times New Roman" w:hAnsi="Times New Roman"/>
          <w:sz w:val="24"/>
          <w:szCs w:val="24"/>
        </w:rPr>
        <w:t>резюмирование</w:t>
      </w:r>
      <w:proofErr w:type="spellEnd"/>
      <w:r w:rsidRPr="000B4B8A">
        <w:rPr>
          <w:rFonts w:ascii="Times New Roman" w:hAnsi="Times New Roman"/>
          <w:sz w:val="24"/>
          <w:szCs w:val="24"/>
        </w:rPr>
        <w:t xml:space="preserve"> высказываний в ходе обсуждения;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использовать средства орфографического и синтаксического контроля русского текста</w:t>
      </w:r>
      <w:r>
        <w:rPr>
          <w:rFonts w:ascii="Times New Roman" w:hAnsi="Times New Roman"/>
          <w:sz w:val="24"/>
          <w:szCs w:val="24"/>
        </w:rPr>
        <w:t>.</w:t>
      </w:r>
      <w:r w:rsidRPr="000B4B8A">
        <w:rPr>
          <w:rFonts w:ascii="Times New Roman" w:hAnsi="Times New Roman"/>
          <w:sz w:val="24"/>
          <w:szCs w:val="24"/>
        </w:rPr>
        <w:t xml:space="preserve"> 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i/>
          <w:sz w:val="24"/>
          <w:szCs w:val="24"/>
        </w:rPr>
        <w:t>Выпускник получит возможность научиться: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</w:t>
      </w:r>
      <w:r w:rsidRPr="000B4B8A">
        <w:rPr>
          <w:rFonts w:ascii="Times New Roman" w:hAnsi="Times New Roman"/>
          <w:i/>
          <w:sz w:val="24"/>
          <w:szCs w:val="24"/>
        </w:rPr>
        <w:t>использовать возможности И</w:t>
      </w:r>
      <w:proofErr w:type="gramStart"/>
      <w:r w:rsidRPr="000B4B8A">
        <w:rPr>
          <w:rFonts w:ascii="Times New Roman" w:hAnsi="Times New Roman"/>
          <w:i/>
          <w:sz w:val="24"/>
          <w:szCs w:val="24"/>
        </w:rPr>
        <w:t>КТ в тв</w:t>
      </w:r>
      <w:proofErr w:type="gramEnd"/>
      <w:r w:rsidRPr="000B4B8A">
        <w:rPr>
          <w:rFonts w:ascii="Times New Roman" w:hAnsi="Times New Roman"/>
          <w:i/>
          <w:sz w:val="24"/>
          <w:szCs w:val="24"/>
        </w:rPr>
        <w:t>орческой деятельности, связанной с искусством;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B4B8A">
        <w:rPr>
          <w:rFonts w:ascii="Times New Roman" w:hAnsi="Times New Roman"/>
          <w:b/>
          <w:sz w:val="24"/>
          <w:szCs w:val="24"/>
        </w:rPr>
        <w:t xml:space="preserve">Создание, восприятие и использование </w:t>
      </w:r>
      <w:proofErr w:type="spellStart"/>
      <w:r w:rsidRPr="000B4B8A">
        <w:rPr>
          <w:rFonts w:ascii="Times New Roman" w:hAnsi="Times New Roman"/>
          <w:b/>
          <w:sz w:val="24"/>
          <w:szCs w:val="24"/>
        </w:rPr>
        <w:t>гипермедиасообщений</w:t>
      </w:r>
      <w:proofErr w:type="spellEnd"/>
    </w:p>
    <w:p w:rsidR="008D758C" w:rsidRPr="000B4B8A" w:rsidRDefault="008D758C" w:rsidP="008D758C">
      <w:pPr>
        <w:suppressAutoHyphens/>
        <w:spacing w:after="0" w:line="360" w:lineRule="auto"/>
        <w:ind w:firstLine="454"/>
        <w:jc w:val="both"/>
        <w:rPr>
          <w:rFonts w:ascii="Times New Roman" w:hAnsi="Times New Roman"/>
          <w:bCs/>
          <w:iCs/>
          <w:sz w:val="24"/>
          <w:szCs w:val="24"/>
        </w:rPr>
      </w:pPr>
      <w:r w:rsidRPr="000B4B8A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организовывать сообщения в виде линейного или включающего ссылки представления для самостоятельного просмотра через браузер;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proofErr w:type="gramStart"/>
      <w:r w:rsidRPr="000B4B8A">
        <w:rPr>
          <w:rFonts w:ascii="Times New Roman" w:hAnsi="Times New Roman"/>
          <w:sz w:val="24"/>
          <w:szCs w:val="24"/>
        </w:rPr>
        <w:t>• работать с особыми видами сообщений: диаграммами (алгоритмические, концептуальные, классификационные, организационные, родства и др.), картами (географические, хронологические) и спутниковыми фотографиями, в том числе в системах глобального позиционирования;</w:t>
      </w:r>
      <w:proofErr w:type="gramEnd"/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 xml:space="preserve">• проводить </w:t>
      </w:r>
      <w:proofErr w:type="spellStart"/>
      <w:r w:rsidRPr="000B4B8A">
        <w:rPr>
          <w:rFonts w:ascii="Times New Roman" w:hAnsi="Times New Roman"/>
          <w:sz w:val="24"/>
          <w:szCs w:val="24"/>
        </w:rPr>
        <w:t>деконструкцию</w:t>
      </w:r>
      <w:proofErr w:type="spellEnd"/>
      <w:r w:rsidRPr="000B4B8A">
        <w:rPr>
          <w:rFonts w:ascii="Times New Roman" w:hAnsi="Times New Roman"/>
          <w:sz w:val="24"/>
          <w:szCs w:val="24"/>
        </w:rPr>
        <w:t xml:space="preserve"> сообщений, выделение в них структуры, элементов и фрагментов; 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формулировать вопросы к сообщению, создавать краткое описание сообщения; цитировать фрагменты сообщения;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избирательно относиться к информации в окружающем информационном пространстве, отказываться от потребления ненужной информации.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i/>
          <w:sz w:val="24"/>
          <w:szCs w:val="24"/>
        </w:rPr>
        <w:t>Выпускник получит возможность научиться</w:t>
      </w:r>
      <w:r w:rsidRPr="000B4B8A">
        <w:rPr>
          <w:rFonts w:ascii="Times New Roman" w:hAnsi="Times New Roman"/>
          <w:sz w:val="24"/>
          <w:szCs w:val="24"/>
        </w:rPr>
        <w:t>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</w:t>
      </w:r>
      <w:r w:rsidRPr="000B4B8A">
        <w:rPr>
          <w:rFonts w:ascii="Times New Roman" w:hAnsi="Times New Roman"/>
          <w:i/>
          <w:sz w:val="24"/>
          <w:szCs w:val="24"/>
        </w:rPr>
        <w:t>проектировать дизайн сообщений в соответствии с задачами и средствами доставки;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</w:t>
      </w:r>
      <w:r w:rsidRPr="000B4B8A">
        <w:rPr>
          <w:rFonts w:ascii="Times New Roman" w:hAnsi="Times New Roman"/>
          <w:i/>
          <w:sz w:val="24"/>
          <w:szCs w:val="24"/>
        </w:rPr>
        <w:t>понимать сообщения, используя при их восприятии внутренние и внешние ссылки, различные инструменты поиска, справочные источники</w:t>
      </w:r>
      <w:r>
        <w:rPr>
          <w:rFonts w:ascii="Times New Roman" w:hAnsi="Times New Roman"/>
          <w:i/>
          <w:sz w:val="24"/>
          <w:szCs w:val="24"/>
        </w:rPr>
        <w:t>.</w:t>
      </w:r>
      <w:r w:rsidRPr="000B4B8A">
        <w:rPr>
          <w:rFonts w:ascii="Times New Roman" w:hAnsi="Times New Roman"/>
          <w:i/>
          <w:sz w:val="24"/>
          <w:szCs w:val="24"/>
        </w:rPr>
        <w:t xml:space="preserve"> </w:t>
      </w:r>
    </w:p>
    <w:p w:rsidR="008D758C" w:rsidRPr="000B4B8A" w:rsidRDefault="008D758C" w:rsidP="008D758C">
      <w:pPr>
        <w:spacing w:after="0" w:line="360" w:lineRule="auto"/>
        <w:ind w:firstLine="454"/>
        <w:jc w:val="both"/>
        <w:outlineLvl w:val="0"/>
        <w:rPr>
          <w:rFonts w:ascii="Times New Roman" w:hAnsi="Times New Roman"/>
          <w:b/>
          <w:sz w:val="24"/>
          <w:szCs w:val="24"/>
        </w:rPr>
      </w:pPr>
      <w:r w:rsidRPr="000B4B8A">
        <w:rPr>
          <w:rFonts w:ascii="Times New Roman" w:hAnsi="Times New Roman"/>
          <w:b/>
          <w:sz w:val="24"/>
          <w:szCs w:val="24"/>
        </w:rPr>
        <w:t>Коммуникация и социальное взаимодействие</w:t>
      </w:r>
    </w:p>
    <w:p w:rsidR="008D758C" w:rsidRPr="000B4B8A" w:rsidRDefault="008D758C" w:rsidP="008D758C">
      <w:pPr>
        <w:suppressAutoHyphens/>
        <w:spacing w:after="0" w:line="360" w:lineRule="auto"/>
        <w:ind w:firstLine="454"/>
        <w:jc w:val="both"/>
        <w:rPr>
          <w:rFonts w:ascii="Times New Roman" w:hAnsi="Times New Roman"/>
          <w:bCs/>
          <w:iCs/>
          <w:sz w:val="24"/>
          <w:szCs w:val="24"/>
        </w:rPr>
      </w:pPr>
      <w:r w:rsidRPr="000B4B8A">
        <w:rPr>
          <w:rFonts w:ascii="Times New Roman" w:hAnsi="Times New Roman"/>
          <w:bCs/>
          <w:iCs/>
          <w:sz w:val="24"/>
          <w:szCs w:val="24"/>
        </w:rPr>
        <w:t>Выпускник научится: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lastRenderedPageBreak/>
        <w:t xml:space="preserve">• выступать с </w:t>
      </w:r>
      <w:proofErr w:type="spellStart"/>
      <w:r w:rsidRPr="000B4B8A">
        <w:rPr>
          <w:rFonts w:ascii="Times New Roman" w:hAnsi="Times New Roman"/>
          <w:sz w:val="24"/>
          <w:szCs w:val="24"/>
        </w:rPr>
        <w:t>аудиовидеоподдержкой</w:t>
      </w:r>
      <w:proofErr w:type="spellEnd"/>
      <w:r w:rsidRPr="000B4B8A">
        <w:rPr>
          <w:rFonts w:ascii="Times New Roman" w:hAnsi="Times New Roman"/>
          <w:sz w:val="24"/>
          <w:szCs w:val="24"/>
        </w:rPr>
        <w:t>, включая выступление перед дистанционной аудиторией;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использовать возможности электронной почты для информационного обмена;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 xml:space="preserve">• осуществлять образовательное взаимодействие в информационном пространстве образовательного учреждения (получение и выполнение заданий, получение комментариев, совершенствование своей работы, формирование </w:t>
      </w:r>
      <w:proofErr w:type="spellStart"/>
      <w:r w:rsidRPr="000B4B8A">
        <w:rPr>
          <w:rFonts w:ascii="Times New Roman" w:hAnsi="Times New Roman"/>
          <w:sz w:val="24"/>
          <w:szCs w:val="24"/>
        </w:rPr>
        <w:t>портфолио</w:t>
      </w:r>
      <w:proofErr w:type="spellEnd"/>
      <w:r w:rsidRPr="000B4B8A">
        <w:rPr>
          <w:rFonts w:ascii="Times New Roman" w:hAnsi="Times New Roman"/>
          <w:sz w:val="24"/>
          <w:szCs w:val="24"/>
        </w:rPr>
        <w:t>);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соблюдать нормы информационной культуры, этики и права; с уважением относиться к частной информации и информационным правам других людей.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sz w:val="24"/>
          <w:szCs w:val="24"/>
        </w:rPr>
      </w:pPr>
      <w:r w:rsidRPr="000B4B8A">
        <w:rPr>
          <w:rFonts w:ascii="Times New Roman" w:hAnsi="Times New Roman"/>
          <w:i/>
          <w:sz w:val="24"/>
          <w:szCs w:val="24"/>
        </w:rPr>
        <w:t>Выпускник получит возможность научиться</w:t>
      </w:r>
      <w:r w:rsidRPr="000B4B8A">
        <w:rPr>
          <w:rFonts w:ascii="Times New Roman" w:hAnsi="Times New Roman"/>
          <w:sz w:val="24"/>
          <w:szCs w:val="24"/>
        </w:rPr>
        <w:t>:</w:t>
      </w:r>
    </w:p>
    <w:p w:rsidR="008D758C" w:rsidRPr="000B4B8A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</w:t>
      </w:r>
      <w:r w:rsidRPr="000B4B8A">
        <w:rPr>
          <w:rFonts w:ascii="Times New Roman" w:hAnsi="Times New Roman"/>
          <w:i/>
          <w:sz w:val="24"/>
          <w:szCs w:val="24"/>
        </w:rPr>
        <w:t>взаимодействовать в социальных сетях, работать в группе над сообщением (вики);</w:t>
      </w:r>
    </w:p>
    <w:p w:rsidR="00527C02" w:rsidRPr="008D758C" w:rsidRDefault="008D758C" w:rsidP="008D758C">
      <w:pPr>
        <w:spacing w:after="0" w:line="360" w:lineRule="auto"/>
        <w:ind w:firstLine="454"/>
        <w:jc w:val="both"/>
        <w:rPr>
          <w:rFonts w:ascii="Times New Roman" w:hAnsi="Times New Roman"/>
          <w:i/>
          <w:sz w:val="24"/>
          <w:szCs w:val="24"/>
        </w:rPr>
      </w:pPr>
      <w:r w:rsidRPr="000B4B8A">
        <w:rPr>
          <w:rFonts w:ascii="Times New Roman" w:hAnsi="Times New Roman"/>
          <w:sz w:val="24"/>
          <w:szCs w:val="24"/>
        </w:rPr>
        <w:t>• </w:t>
      </w:r>
      <w:r w:rsidRPr="000B4B8A">
        <w:rPr>
          <w:rFonts w:ascii="Times New Roman" w:hAnsi="Times New Roman"/>
          <w:i/>
          <w:sz w:val="24"/>
          <w:szCs w:val="24"/>
        </w:rPr>
        <w:t>участвовать в форумах в с</w:t>
      </w:r>
      <w:r>
        <w:rPr>
          <w:rFonts w:ascii="Times New Roman" w:hAnsi="Times New Roman"/>
          <w:i/>
          <w:sz w:val="24"/>
          <w:szCs w:val="24"/>
        </w:rPr>
        <w:t>оциальных образовательных сетях.</w:t>
      </w:r>
    </w:p>
    <w:p w:rsidR="00030726" w:rsidRDefault="00030726" w:rsidP="00030726">
      <w:pPr>
        <w:rPr>
          <w:rFonts w:ascii="Times New Roman" w:hAnsi="Times New Roman" w:cs="Times New Roman"/>
          <w:b/>
          <w:sz w:val="28"/>
          <w:szCs w:val="28"/>
        </w:rPr>
      </w:pPr>
    </w:p>
    <w:p w:rsidR="00527C02" w:rsidRDefault="00527C02" w:rsidP="00527C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C02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  <w:r>
        <w:rPr>
          <w:rFonts w:ascii="Times New Roman" w:hAnsi="Times New Roman" w:cs="Times New Roman"/>
          <w:b/>
          <w:sz w:val="28"/>
          <w:szCs w:val="28"/>
        </w:rPr>
        <w:t xml:space="preserve"> «Родной (русский) язык»  9 класс.</w:t>
      </w:r>
    </w:p>
    <w:p w:rsidR="00527C02" w:rsidRPr="00527C02" w:rsidRDefault="00527C02" w:rsidP="00527C02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527C02">
        <w:rPr>
          <w:rFonts w:ascii="Times New Roman" w:hAnsi="Times New Roman" w:cs="Times New Roman"/>
          <w:b/>
          <w:sz w:val="24"/>
          <w:szCs w:val="24"/>
        </w:rPr>
        <w:t>Язык</w:t>
      </w:r>
      <w:r w:rsidR="007B04F9">
        <w:rPr>
          <w:rFonts w:ascii="Times New Roman" w:hAnsi="Times New Roman" w:cs="Times New Roman"/>
          <w:b/>
          <w:sz w:val="24"/>
          <w:szCs w:val="24"/>
        </w:rPr>
        <w:t xml:space="preserve"> и культура.</w:t>
      </w:r>
      <w:r w:rsidRPr="00527C0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B04F9" w:rsidRPr="007B04F9" w:rsidRDefault="007B04F9" w:rsidP="007B04F9">
      <w:pPr>
        <w:pStyle w:val="a3"/>
        <w:rPr>
          <w:rFonts w:ascii="Times New Roman" w:hAnsi="Times New Roman" w:cs="Times New Roman"/>
          <w:sz w:val="24"/>
          <w:szCs w:val="24"/>
        </w:rPr>
      </w:pPr>
      <w:r w:rsidRPr="007B04F9">
        <w:rPr>
          <w:rFonts w:ascii="Times New Roman" w:hAnsi="Times New Roman" w:cs="Times New Roman"/>
          <w:sz w:val="24"/>
          <w:szCs w:val="24"/>
        </w:rPr>
        <w:t>Русский язык как зеркало национальной культуры и истории народа (обобщение). Примеры ключевых слов (концептов) русской культуры, их национально-историческая значимость. Крылатые слова и выражения (прецедентные тексты) из произведений художественной литературы, кинофильмов, песен, рекламных текстов и т. п. Развитие языка как объективный процесс. Общее представление о внешних и внутренних факторах языковых изменений, об активных процессах в современном русском языке (основные тенденции, отдельные примеры). Стремительный рост словарного состава языка, «</w:t>
      </w:r>
      <w:proofErr w:type="spellStart"/>
      <w:r w:rsidRPr="007B04F9">
        <w:rPr>
          <w:rFonts w:ascii="Times New Roman" w:hAnsi="Times New Roman" w:cs="Times New Roman"/>
          <w:sz w:val="24"/>
          <w:szCs w:val="24"/>
        </w:rPr>
        <w:t>неологический</w:t>
      </w:r>
      <w:proofErr w:type="spellEnd"/>
      <w:r w:rsidRPr="007B04F9">
        <w:rPr>
          <w:rFonts w:ascii="Times New Roman" w:hAnsi="Times New Roman" w:cs="Times New Roman"/>
          <w:sz w:val="24"/>
          <w:szCs w:val="24"/>
        </w:rPr>
        <w:t xml:space="preserve"> бум» – рождение новых слов, изменение значений и переосмысление имеющихся в языке слов, их стилистическая переоценка, активизация процесса заимствования иноязычных слов. </w:t>
      </w:r>
    </w:p>
    <w:p w:rsidR="00527C02" w:rsidRPr="00527C02" w:rsidRDefault="007B04F9" w:rsidP="007B04F9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4"/>
          <w:szCs w:val="24"/>
        </w:rPr>
      </w:pPr>
      <w:r w:rsidRPr="007B04F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Культура речи.</w:t>
      </w:r>
    </w:p>
    <w:p w:rsidR="00030726" w:rsidRPr="00030726" w:rsidRDefault="00030726" w:rsidP="00030726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726">
        <w:rPr>
          <w:rFonts w:ascii="Times New Roman" w:hAnsi="Times New Roman" w:cs="Times New Roman"/>
          <w:sz w:val="24"/>
          <w:szCs w:val="24"/>
        </w:rPr>
        <w:t xml:space="preserve">Основные орфоэпические нормы современного русского литературного языка. Активные процессы в области произношения и ударения. Отражение произносительных вариантов в современных орфоэпических словарях. Нарушение орфоэпической нормы как художественный приём. Основные лексические нормы современного русского литературного языка. Лексическая сочетаемость слова и точность. Свободная и несвободная лексическая сочетаемость. Типичные </w:t>
      </w:r>
      <w:proofErr w:type="gramStart"/>
      <w:r w:rsidRPr="00030726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030726">
        <w:rPr>
          <w:rFonts w:ascii="Times New Roman" w:hAnsi="Times New Roman" w:cs="Times New Roman"/>
          <w:sz w:val="24"/>
          <w:szCs w:val="24"/>
        </w:rPr>
        <w:t xml:space="preserve">‚ связанные с нарушением лексической сочетаемости. Речевая избыточность и точность. Тавтология. Плеоназм. Типичные </w:t>
      </w:r>
      <w:proofErr w:type="gramStart"/>
      <w:r w:rsidRPr="00030726">
        <w:rPr>
          <w:rFonts w:ascii="Times New Roman" w:hAnsi="Times New Roman" w:cs="Times New Roman"/>
          <w:sz w:val="24"/>
          <w:szCs w:val="24"/>
        </w:rPr>
        <w:t>ошибки</w:t>
      </w:r>
      <w:proofErr w:type="gramEnd"/>
      <w:r w:rsidRPr="00030726">
        <w:rPr>
          <w:rFonts w:ascii="Times New Roman" w:hAnsi="Times New Roman" w:cs="Times New Roman"/>
          <w:sz w:val="24"/>
          <w:szCs w:val="24"/>
        </w:rPr>
        <w:t xml:space="preserve">‚ связанные с речевой избыточностью. Этика и этикет в электронной среде общения. Понятие </w:t>
      </w:r>
      <w:proofErr w:type="spellStart"/>
      <w:r w:rsidRPr="00030726">
        <w:rPr>
          <w:rFonts w:ascii="Times New Roman" w:hAnsi="Times New Roman" w:cs="Times New Roman"/>
          <w:sz w:val="24"/>
          <w:szCs w:val="24"/>
        </w:rPr>
        <w:t>нетикета</w:t>
      </w:r>
      <w:proofErr w:type="spellEnd"/>
      <w:r w:rsidRPr="00030726">
        <w:rPr>
          <w:rFonts w:ascii="Times New Roman" w:hAnsi="Times New Roman" w:cs="Times New Roman"/>
          <w:sz w:val="24"/>
          <w:szCs w:val="24"/>
        </w:rPr>
        <w:t xml:space="preserve">. Этикет </w:t>
      </w:r>
      <w:proofErr w:type="spellStart"/>
      <w:proofErr w:type="gramStart"/>
      <w:r w:rsidRPr="00030726">
        <w:rPr>
          <w:rFonts w:ascii="Times New Roman" w:hAnsi="Times New Roman" w:cs="Times New Roman"/>
          <w:sz w:val="24"/>
          <w:szCs w:val="24"/>
        </w:rPr>
        <w:t>интернет-переписки</w:t>
      </w:r>
      <w:proofErr w:type="spellEnd"/>
      <w:proofErr w:type="gramEnd"/>
      <w:r w:rsidRPr="00030726">
        <w:rPr>
          <w:rFonts w:ascii="Times New Roman" w:hAnsi="Times New Roman" w:cs="Times New Roman"/>
          <w:sz w:val="24"/>
          <w:szCs w:val="24"/>
        </w:rPr>
        <w:t xml:space="preserve">. Этические нормы, правила этикета </w:t>
      </w:r>
      <w:proofErr w:type="spellStart"/>
      <w:proofErr w:type="gramStart"/>
      <w:r w:rsidRPr="00030726">
        <w:rPr>
          <w:rFonts w:ascii="Times New Roman" w:hAnsi="Times New Roman" w:cs="Times New Roman"/>
          <w:sz w:val="24"/>
          <w:szCs w:val="24"/>
        </w:rPr>
        <w:t>интернет-дискуссии</w:t>
      </w:r>
      <w:proofErr w:type="spellEnd"/>
      <w:proofErr w:type="gramEnd"/>
      <w:r w:rsidRPr="0003072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030726">
        <w:rPr>
          <w:rFonts w:ascii="Times New Roman" w:hAnsi="Times New Roman" w:cs="Times New Roman"/>
          <w:sz w:val="24"/>
          <w:szCs w:val="24"/>
        </w:rPr>
        <w:t>интернет-полемики</w:t>
      </w:r>
      <w:proofErr w:type="spellEnd"/>
      <w:r w:rsidRPr="00030726">
        <w:rPr>
          <w:rFonts w:ascii="Times New Roman" w:hAnsi="Times New Roman" w:cs="Times New Roman"/>
          <w:sz w:val="24"/>
          <w:szCs w:val="24"/>
        </w:rPr>
        <w:t xml:space="preserve">. Этикетное речевое поведение в ситуациях делового общения. </w:t>
      </w:r>
    </w:p>
    <w:p w:rsidR="00527C02" w:rsidRDefault="00030726" w:rsidP="00030726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726">
        <w:rPr>
          <w:rFonts w:ascii="Times New Roman" w:hAnsi="Times New Roman" w:cs="Times New Roman"/>
          <w:sz w:val="24"/>
          <w:szCs w:val="24"/>
        </w:rPr>
        <w:t xml:space="preserve"> </w:t>
      </w:r>
      <w:r w:rsidR="00527C02" w:rsidRPr="00527C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1534E" w:rsidRDefault="00A1534E" w:rsidP="0003072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A1534E" w:rsidRDefault="00A1534E" w:rsidP="00030726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030726" w:rsidRDefault="00030726" w:rsidP="00030726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030726">
        <w:rPr>
          <w:rFonts w:ascii="Times New Roman" w:hAnsi="Times New Roman" w:cs="Times New Roman"/>
          <w:b/>
          <w:sz w:val="24"/>
          <w:szCs w:val="24"/>
        </w:rPr>
        <w:lastRenderedPageBreak/>
        <w:t>Раздел 3. Речь. Речевая деятельность. Текст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030726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30726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30726" w:rsidRPr="00030726" w:rsidRDefault="00030726" w:rsidP="00030726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726">
        <w:rPr>
          <w:rFonts w:ascii="Times New Roman" w:hAnsi="Times New Roman" w:cs="Times New Roman"/>
          <w:sz w:val="24"/>
          <w:szCs w:val="24"/>
        </w:rPr>
        <w:t xml:space="preserve">Язык и речь. Виды речевой деятельности. Русский язык в Интернете. Правила информационной безопасности при общении в социальных сетях. Контактное и </w:t>
      </w:r>
      <w:proofErr w:type="spellStart"/>
      <w:r w:rsidRPr="00030726">
        <w:rPr>
          <w:rFonts w:ascii="Times New Roman" w:hAnsi="Times New Roman" w:cs="Times New Roman"/>
          <w:sz w:val="24"/>
          <w:szCs w:val="24"/>
        </w:rPr>
        <w:t>дистантное</w:t>
      </w:r>
      <w:proofErr w:type="spellEnd"/>
      <w:r w:rsidRPr="00030726">
        <w:rPr>
          <w:rFonts w:ascii="Times New Roman" w:hAnsi="Times New Roman" w:cs="Times New Roman"/>
          <w:sz w:val="24"/>
          <w:szCs w:val="24"/>
        </w:rPr>
        <w:t xml:space="preserve"> общение. </w:t>
      </w:r>
    </w:p>
    <w:p w:rsidR="00030726" w:rsidRDefault="00030726" w:rsidP="00030726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726">
        <w:rPr>
          <w:rFonts w:ascii="Times New Roman" w:hAnsi="Times New Roman" w:cs="Times New Roman"/>
          <w:sz w:val="24"/>
          <w:szCs w:val="24"/>
        </w:rPr>
        <w:t xml:space="preserve">Текст как единица языка и речи. Виды преобразования текстов: аннотация, конспект. Использование графиков, диаграмм, схем для представления информации.  </w:t>
      </w:r>
    </w:p>
    <w:p w:rsidR="008D758C" w:rsidRPr="00030726" w:rsidRDefault="00030726" w:rsidP="00030726">
      <w:pPr>
        <w:pStyle w:val="a3"/>
        <w:rPr>
          <w:rFonts w:ascii="Times New Roman" w:hAnsi="Times New Roman" w:cs="Times New Roman"/>
          <w:sz w:val="24"/>
          <w:szCs w:val="24"/>
        </w:rPr>
      </w:pPr>
      <w:r w:rsidRPr="00030726">
        <w:rPr>
          <w:rFonts w:ascii="Times New Roman" w:hAnsi="Times New Roman" w:cs="Times New Roman"/>
          <w:sz w:val="24"/>
          <w:szCs w:val="24"/>
        </w:rPr>
        <w:t xml:space="preserve">Функциональные разновидности языка.  Разговорная речь. Анекдот, шутка. Официально-деловой стиль. Деловое письмо, его структурные элементы и языковые особенности.  Учебно-научный стиль. Доклад, сообщение. Речь оппонента на защите проекта. Публицистический стиль. Проблемный очерк.  Язык художественной литературы. Диалогичность в художественном произведении. Текст и </w:t>
      </w:r>
      <w:proofErr w:type="spellStart"/>
      <w:r w:rsidRPr="00030726">
        <w:rPr>
          <w:rFonts w:ascii="Times New Roman" w:hAnsi="Times New Roman" w:cs="Times New Roman"/>
          <w:sz w:val="24"/>
          <w:szCs w:val="24"/>
        </w:rPr>
        <w:t>интертекст</w:t>
      </w:r>
      <w:proofErr w:type="spellEnd"/>
      <w:r w:rsidRPr="00030726">
        <w:rPr>
          <w:rFonts w:ascii="Times New Roman" w:hAnsi="Times New Roman" w:cs="Times New Roman"/>
          <w:sz w:val="24"/>
          <w:szCs w:val="24"/>
        </w:rPr>
        <w:t>. Афоризмы. Прецедентные тексты.</w:t>
      </w:r>
    </w:p>
    <w:p w:rsidR="00030726" w:rsidRDefault="00030726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726" w:rsidRDefault="00030726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726" w:rsidRDefault="00030726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726" w:rsidRDefault="00030726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0726" w:rsidRDefault="00030726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27C02" w:rsidRDefault="00527C02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7C02">
        <w:rPr>
          <w:rFonts w:ascii="Times New Roman" w:hAnsi="Times New Roman" w:cs="Times New Roman"/>
          <w:b/>
          <w:sz w:val="24"/>
          <w:szCs w:val="24"/>
        </w:rPr>
        <w:t>Тематическое планирование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«Родной (русский) язык» 9 класс.</w:t>
      </w:r>
    </w:p>
    <w:p w:rsidR="0085435F" w:rsidRDefault="0085435F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Ind w:w="-601" w:type="dxa"/>
        <w:tblLook w:val="04A0"/>
      </w:tblPr>
      <w:tblGrid>
        <w:gridCol w:w="851"/>
        <w:gridCol w:w="7371"/>
        <w:gridCol w:w="1950"/>
      </w:tblGrid>
      <w:tr w:rsidR="0085435F" w:rsidTr="0085435F">
        <w:tc>
          <w:tcPr>
            <w:tcW w:w="851" w:type="dxa"/>
          </w:tcPr>
          <w:p w:rsidR="0085435F" w:rsidRPr="0085435F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spellEnd"/>
            <w:proofErr w:type="gramEnd"/>
          </w:p>
        </w:tc>
        <w:tc>
          <w:tcPr>
            <w:tcW w:w="7371" w:type="dxa"/>
          </w:tcPr>
          <w:p w:rsidR="0085435F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Тема урока.</w:t>
            </w:r>
          </w:p>
        </w:tc>
        <w:tc>
          <w:tcPr>
            <w:tcW w:w="1950" w:type="dxa"/>
          </w:tcPr>
          <w:p w:rsidR="0085435F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часов.</w:t>
            </w:r>
          </w:p>
        </w:tc>
      </w:tr>
      <w:tr w:rsidR="0085435F" w:rsidTr="0085435F">
        <w:tc>
          <w:tcPr>
            <w:tcW w:w="851" w:type="dxa"/>
          </w:tcPr>
          <w:p w:rsidR="0085435F" w:rsidRPr="0085435F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5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1" w:type="dxa"/>
          </w:tcPr>
          <w:p w:rsidR="0085435F" w:rsidRPr="0085435F" w:rsidRDefault="007B04F9" w:rsidP="0085435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B04F9">
              <w:rPr>
                <w:rFonts w:ascii="Times New Roman" w:hAnsi="Times New Roman" w:cs="Times New Roman"/>
                <w:sz w:val="24"/>
                <w:szCs w:val="24"/>
              </w:rPr>
              <w:t>Отражение в русском языке культуры и истории русского народа. Ключевые слова русской культуры. Крылатые слова и выражения в русском языке.</w:t>
            </w:r>
          </w:p>
        </w:tc>
        <w:tc>
          <w:tcPr>
            <w:tcW w:w="1950" w:type="dxa"/>
          </w:tcPr>
          <w:p w:rsidR="0085435F" w:rsidRPr="0085435F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5435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371" w:type="dxa"/>
          </w:tcPr>
          <w:p w:rsidR="0085435F" w:rsidRPr="00A1534E" w:rsidRDefault="007B04F9" w:rsidP="0085435F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Основные тенденции развития современного русского языка. Переосмысление значений слов в современном русском языке.</w:t>
            </w:r>
          </w:p>
        </w:tc>
        <w:tc>
          <w:tcPr>
            <w:tcW w:w="1950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85435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371" w:type="dxa"/>
          </w:tcPr>
          <w:p w:rsidR="0085435F" w:rsidRPr="00A1534E" w:rsidRDefault="007B04F9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Активные процессы в области произношения и ударения. Трудные случаи лексической сочетаемости</w:t>
            </w:r>
          </w:p>
        </w:tc>
        <w:tc>
          <w:tcPr>
            <w:tcW w:w="1950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371" w:type="dxa"/>
          </w:tcPr>
          <w:p w:rsidR="0085435F" w:rsidRPr="00A1534E" w:rsidRDefault="007B04F9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Типичные ошибки в управлении, в построении простого осложнённого и сложного предложений</w:t>
            </w:r>
          </w:p>
        </w:tc>
        <w:tc>
          <w:tcPr>
            <w:tcW w:w="1950" w:type="dxa"/>
          </w:tcPr>
          <w:p w:rsidR="0085435F" w:rsidRPr="00A1534E" w:rsidRDefault="007B04F9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371" w:type="dxa"/>
          </w:tcPr>
          <w:p w:rsidR="0085435F" w:rsidRPr="00A1534E" w:rsidRDefault="00A1534E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Речевой этикет в деловом общении. </w:t>
            </w:r>
            <w:r w:rsidR="007B04F9" w:rsidRPr="00A1534E">
              <w:rPr>
                <w:rFonts w:ascii="Times New Roman" w:hAnsi="Times New Roman" w:cs="Times New Roman"/>
                <w:sz w:val="24"/>
                <w:szCs w:val="24"/>
              </w:rPr>
              <w:t>Правила сетевого этикета</w:t>
            </w:r>
          </w:p>
        </w:tc>
        <w:tc>
          <w:tcPr>
            <w:tcW w:w="1950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371" w:type="dxa"/>
          </w:tcPr>
          <w:p w:rsidR="0085435F" w:rsidRPr="00A1534E" w:rsidRDefault="007B04F9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Русский язык в Интернете. Виды преобразования текстов</w:t>
            </w:r>
          </w:p>
        </w:tc>
        <w:tc>
          <w:tcPr>
            <w:tcW w:w="1950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371" w:type="dxa"/>
          </w:tcPr>
          <w:p w:rsidR="0085435F" w:rsidRPr="00A1534E" w:rsidRDefault="007B04F9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Стили и жанры письменной речи</w:t>
            </w:r>
            <w:r w:rsidR="00A1534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A1534E" w:rsidRPr="00A1534E">
              <w:rPr>
                <w:rFonts w:ascii="Times New Roman" w:hAnsi="Times New Roman" w:cs="Times New Roman"/>
                <w:sz w:val="24"/>
                <w:szCs w:val="24"/>
              </w:rPr>
              <w:t>Язык художественной литературы. Прецедентные тексты</w:t>
            </w:r>
          </w:p>
        </w:tc>
        <w:tc>
          <w:tcPr>
            <w:tcW w:w="1950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5435F" w:rsidRPr="00A1534E" w:rsidTr="0085435F">
        <w:tc>
          <w:tcPr>
            <w:tcW w:w="851" w:type="dxa"/>
          </w:tcPr>
          <w:p w:rsidR="0085435F" w:rsidRPr="00A1534E" w:rsidRDefault="0085435F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1" w:type="dxa"/>
          </w:tcPr>
          <w:p w:rsidR="0085435F" w:rsidRPr="00A1534E" w:rsidRDefault="0085435F" w:rsidP="008543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1534E">
              <w:rPr>
                <w:rFonts w:ascii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1950" w:type="dxa"/>
          </w:tcPr>
          <w:p w:rsidR="0085435F" w:rsidRPr="00A1534E" w:rsidRDefault="00A1534E" w:rsidP="00527C02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</w:t>
            </w:r>
            <w:r w:rsidR="0085435F" w:rsidRPr="00A1534E">
              <w:rPr>
                <w:rFonts w:ascii="Times New Roman" w:hAnsi="Times New Roman" w:cs="Times New Roman"/>
                <w:sz w:val="24"/>
                <w:szCs w:val="24"/>
              </w:rPr>
              <w:t>часов.</w:t>
            </w:r>
          </w:p>
        </w:tc>
      </w:tr>
    </w:tbl>
    <w:p w:rsidR="00527C02" w:rsidRPr="00A1534E" w:rsidRDefault="00527C02" w:rsidP="00527C02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527C02" w:rsidRPr="00A1534E" w:rsidSect="00FD05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20F51"/>
    <w:multiLevelType w:val="hybridMultilevel"/>
    <w:tmpl w:val="55B8F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313BE4"/>
    <w:multiLevelType w:val="hybridMultilevel"/>
    <w:tmpl w:val="D0B091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3BEC"/>
    <w:rsid w:val="00030726"/>
    <w:rsid w:val="00107566"/>
    <w:rsid w:val="001917C5"/>
    <w:rsid w:val="001C518A"/>
    <w:rsid w:val="002B48C6"/>
    <w:rsid w:val="00343649"/>
    <w:rsid w:val="00450714"/>
    <w:rsid w:val="004E1CCD"/>
    <w:rsid w:val="004F2662"/>
    <w:rsid w:val="00527C02"/>
    <w:rsid w:val="005535F6"/>
    <w:rsid w:val="00753007"/>
    <w:rsid w:val="007B04F9"/>
    <w:rsid w:val="0085435F"/>
    <w:rsid w:val="008A05AA"/>
    <w:rsid w:val="008D758C"/>
    <w:rsid w:val="00943BEC"/>
    <w:rsid w:val="00952A6F"/>
    <w:rsid w:val="00A1534E"/>
    <w:rsid w:val="00A81E2D"/>
    <w:rsid w:val="00B754FE"/>
    <w:rsid w:val="00C300E3"/>
    <w:rsid w:val="00D23FA9"/>
    <w:rsid w:val="00D25377"/>
    <w:rsid w:val="00DF71AA"/>
    <w:rsid w:val="00F42770"/>
    <w:rsid w:val="00FD0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05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43BEC"/>
    <w:pPr>
      <w:ind w:left="720"/>
      <w:contextualSpacing/>
    </w:pPr>
  </w:style>
  <w:style w:type="table" w:styleId="a4">
    <w:name w:val="Table Grid"/>
    <w:basedOn w:val="a1"/>
    <w:uiPriority w:val="59"/>
    <w:rsid w:val="0085435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8A05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A05A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57F497-ADC9-4E0D-B289-DB4FCD57C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</dc:creator>
  <cp:keywords/>
  <dc:description/>
  <cp:lastModifiedBy>сергей</cp:lastModifiedBy>
  <cp:revision>20</cp:revision>
  <cp:lastPrinted>2023-09-02T13:29:00Z</cp:lastPrinted>
  <dcterms:created xsi:type="dcterms:W3CDTF">2018-09-23T20:49:00Z</dcterms:created>
  <dcterms:modified xsi:type="dcterms:W3CDTF">2024-10-09T15:53:00Z</dcterms:modified>
</cp:coreProperties>
</file>