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107" w:rsidRDefault="00702107" w:rsidP="00702107">
      <w:pPr>
        <w:pStyle w:val="Default"/>
        <w:spacing w:after="158"/>
        <w:jc w:val="center"/>
        <w:rPr>
          <w:b/>
          <w:sz w:val="28"/>
          <w:szCs w:val="28"/>
        </w:rPr>
      </w:pPr>
    </w:p>
    <w:tbl>
      <w:tblPr>
        <w:tblStyle w:val="a3"/>
        <w:tblW w:w="11199" w:type="dxa"/>
        <w:tblInd w:w="-1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720"/>
        <w:gridCol w:w="3793"/>
      </w:tblGrid>
      <w:tr w:rsidR="00863E71" w:rsidTr="00863E71">
        <w:tc>
          <w:tcPr>
            <w:tcW w:w="3686" w:type="dxa"/>
          </w:tcPr>
          <w:p w:rsidR="00863E71" w:rsidRDefault="00863E71">
            <w:pPr>
              <w:pStyle w:val="a7"/>
              <w:tabs>
                <w:tab w:val="left" w:pos="4680"/>
              </w:tabs>
              <w:rPr>
                <w:rFonts w:ascii="Times New Roman" w:eastAsia="MS Mincho" w:hAnsi="Times New Roman" w:cs="Times New Roman"/>
                <w:bCs/>
                <w:iCs/>
                <w:sz w:val="24"/>
                <w:szCs w:val="24"/>
                <w:lang w:eastAsia="en-US"/>
              </w:rPr>
            </w:pPr>
            <w:r>
              <w:rPr>
                <w:rFonts w:ascii="Times New Roman" w:eastAsia="MS Mincho" w:hAnsi="Times New Roman" w:cs="Times New Roman"/>
                <w:bCs/>
                <w:iCs/>
                <w:sz w:val="24"/>
                <w:szCs w:val="24"/>
                <w:lang w:eastAsia="en-US"/>
              </w:rPr>
              <w:t>Рассмотрено и принято»</w:t>
            </w:r>
          </w:p>
          <w:p w:rsidR="002E2A05" w:rsidRDefault="00863E71">
            <w:pPr>
              <w:pStyle w:val="a9"/>
              <w:rPr>
                <w:rFonts w:ascii="Times New Roman" w:hAnsi="Times New Roman"/>
                <w:sz w:val="24"/>
                <w:szCs w:val="24"/>
                <w:lang w:eastAsia="en-US"/>
              </w:rPr>
            </w:pPr>
            <w:proofErr w:type="gramStart"/>
            <w:r>
              <w:rPr>
                <w:rFonts w:ascii="Times New Roman" w:hAnsi="Times New Roman"/>
                <w:sz w:val="24"/>
                <w:szCs w:val="24"/>
                <w:lang w:eastAsia="en-US"/>
              </w:rPr>
              <w:t>на</w:t>
            </w:r>
            <w:proofErr w:type="gramEnd"/>
            <w:r>
              <w:rPr>
                <w:rFonts w:ascii="Times New Roman" w:hAnsi="Times New Roman"/>
                <w:sz w:val="24"/>
                <w:szCs w:val="24"/>
                <w:lang w:eastAsia="en-US"/>
              </w:rPr>
              <w:t xml:space="preserve"> школьном МО гуманитарно-эстетического цикла</w:t>
            </w:r>
          </w:p>
          <w:p w:rsidR="002E2A05" w:rsidRDefault="002E2A05">
            <w:pPr>
              <w:pStyle w:val="a9"/>
              <w:rPr>
                <w:rFonts w:ascii="Times New Roman" w:hAnsi="Times New Roman"/>
                <w:sz w:val="24"/>
                <w:szCs w:val="24"/>
                <w:lang w:eastAsia="en-US"/>
              </w:rPr>
            </w:pPr>
            <w:r>
              <w:rPr>
                <w:rFonts w:ascii="Times New Roman" w:hAnsi="Times New Roman"/>
                <w:sz w:val="24"/>
                <w:szCs w:val="24"/>
                <w:lang w:eastAsia="en-US"/>
              </w:rPr>
              <w:t>_____________________</w:t>
            </w:r>
          </w:p>
          <w:p w:rsidR="00863E71" w:rsidRDefault="00863E71">
            <w:pPr>
              <w:pStyle w:val="a7"/>
              <w:tabs>
                <w:tab w:val="left" w:pos="4680"/>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Руководитель ШМО     </w:t>
            </w:r>
          </w:p>
          <w:p w:rsidR="00863E71" w:rsidRDefault="00863E71">
            <w:pPr>
              <w:pStyle w:val="a7"/>
              <w:tabs>
                <w:tab w:val="left" w:pos="4680"/>
              </w:tabs>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Ю.А.Фомина</w:t>
            </w:r>
            <w:proofErr w:type="spellEnd"/>
          </w:p>
          <w:p w:rsidR="002E2A05" w:rsidRDefault="002E2A05" w:rsidP="002E2A05">
            <w:pPr>
              <w:pStyle w:val="a9"/>
              <w:rPr>
                <w:rFonts w:ascii="Times New Roman" w:hAnsi="Times New Roman"/>
                <w:sz w:val="24"/>
                <w:szCs w:val="24"/>
                <w:lang w:eastAsia="en-US"/>
              </w:rPr>
            </w:pPr>
            <w:proofErr w:type="gramStart"/>
            <w:r>
              <w:rPr>
                <w:rFonts w:ascii="Times New Roman" w:hAnsi="Times New Roman"/>
                <w:sz w:val="24"/>
                <w:szCs w:val="24"/>
                <w:lang w:eastAsia="en-US"/>
              </w:rPr>
              <w:t>протокол</w:t>
            </w:r>
            <w:proofErr w:type="gramEnd"/>
            <w:r>
              <w:rPr>
                <w:rFonts w:ascii="Times New Roman" w:hAnsi="Times New Roman"/>
                <w:sz w:val="24"/>
                <w:szCs w:val="24"/>
                <w:lang w:eastAsia="en-US"/>
              </w:rPr>
              <w:t xml:space="preserve"> № 1     от</w:t>
            </w:r>
          </w:p>
          <w:p w:rsidR="002E2A05" w:rsidRDefault="002E2A05" w:rsidP="002E2A05">
            <w:pPr>
              <w:pStyle w:val="a9"/>
              <w:rPr>
                <w:rFonts w:ascii="Times New Roman" w:hAnsi="Times New Roman"/>
                <w:sz w:val="24"/>
                <w:szCs w:val="24"/>
                <w:lang w:eastAsia="en-US"/>
              </w:rPr>
            </w:pPr>
            <w:r>
              <w:rPr>
                <w:rFonts w:ascii="Times New Roman" w:hAnsi="Times New Roman"/>
                <w:sz w:val="24"/>
                <w:szCs w:val="24"/>
                <w:lang w:eastAsia="en-US"/>
              </w:rPr>
              <w:t>«28» августа 2023г.</w:t>
            </w:r>
          </w:p>
          <w:p w:rsidR="00863E71" w:rsidRDefault="00863E71">
            <w:pPr>
              <w:pStyle w:val="a7"/>
              <w:tabs>
                <w:tab w:val="left" w:pos="4680"/>
              </w:tabs>
              <w:rPr>
                <w:rFonts w:ascii="Times New Roman" w:hAnsi="Times New Roman" w:cs="Times New Roman"/>
                <w:sz w:val="24"/>
                <w:szCs w:val="24"/>
                <w:lang w:eastAsia="en-US"/>
              </w:rPr>
            </w:pPr>
          </w:p>
        </w:tc>
        <w:tc>
          <w:tcPr>
            <w:tcW w:w="3720" w:type="dxa"/>
          </w:tcPr>
          <w:p w:rsidR="00863E71" w:rsidRDefault="00863E71">
            <w:pPr>
              <w:rPr>
                <w:rFonts w:ascii="Times New Roman" w:hAnsi="Times New Roman" w:cs="Times New Roman"/>
                <w:sz w:val="24"/>
                <w:szCs w:val="24"/>
              </w:rPr>
            </w:pPr>
            <w:r>
              <w:rPr>
                <w:rFonts w:ascii="Times New Roman" w:hAnsi="Times New Roman" w:cs="Times New Roman"/>
                <w:sz w:val="24"/>
                <w:szCs w:val="24"/>
              </w:rPr>
              <w:t>Согласовано</w:t>
            </w:r>
          </w:p>
          <w:p w:rsidR="00863E71" w:rsidRDefault="00863E71">
            <w:pPr>
              <w:rPr>
                <w:rFonts w:ascii="Times New Roman" w:hAnsi="Times New Roman" w:cs="Times New Roman"/>
                <w:sz w:val="24"/>
                <w:szCs w:val="24"/>
              </w:rPr>
            </w:pPr>
            <w:r>
              <w:rPr>
                <w:rFonts w:ascii="Times New Roman" w:hAnsi="Times New Roman" w:cs="Times New Roman"/>
                <w:sz w:val="24"/>
                <w:szCs w:val="24"/>
              </w:rPr>
              <w:t>Заместитель директора по УВР</w:t>
            </w:r>
          </w:p>
          <w:p w:rsidR="00863E71" w:rsidRDefault="00863E71">
            <w:pPr>
              <w:rPr>
                <w:rFonts w:ascii="Times New Roman" w:hAnsi="Times New Roman" w:cs="Times New Roman"/>
                <w:sz w:val="24"/>
                <w:szCs w:val="24"/>
              </w:rPr>
            </w:pPr>
          </w:p>
          <w:p w:rsidR="00863E71" w:rsidRDefault="002E2A05">
            <w:pPr>
              <w:rPr>
                <w:rFonts w:ascii="Times New Roman" w:hAnsi="Times New Roman" w:cs="Times New Roman"/>
                <w:sz w:val="24"/>
                <w:szCs w:val="24"/>
              </w:rPr>
            </w:pPr>
            <w:r>
              <w:rPr>
                <w:rFonts w:ascii="Times New Roman" w:hAnsi="Times New Roman" w:cs="Times New Roman"/>
                <w:sz w:val="24"/>
                <w:szCs w:val="24"/>
              </w:rPr>
              <w:t>___________________________</w:t>
            </w:r>
          </w:p>
          <w:p w:rsidR="002E2A05" w:rsidRDefault="002E2A05">
            <w:pPr>
              <w:rPr>
                <w:rFonts w:ascii="Times New Roman" w:hAnsi="Times New Roman" w:cs="Times New Roman"/>
                <w:sz w:val="24"/>
                <w:szCs w:val="24"/>
              </w:rPr>
            </w:pPr>
          </w:p>
          <w:p w:rsidR="00863E71" w:rsidRDefault="002E2A05">
            <w:pPr>
              <w:rPr>
                <w:rFonts w:ascii="Times New Roman" w:hAnsi="Times New Roman" w:cs="Times New Roman"/>
                <w:sz w:val="24"/>
                <w:szCs w:val="24"/>
              </w:rPr>
            </w:pPr>
            <w:r>
              <w:rPr>
                <w:rFonts w:ascii="Times New Roman" w:hAnsi="Times New Roman" w:cs="Times New Roman"/>
                <w:sz w:val="24"/>
                <w:szCs w:val="24"/>
              </w:rPr>
              <w:t xml:space="preserve">                            </w:t>
            </w:r>
            <w:r w:rsidR="00863E71">
              <w:rPr>
                <w:rFonts w:ascii="Times New Roman" w:hAnsi="Times New Roman" w:cs="Times New Roman"/>
                <w:sz w:val="24"/>
                <w:szCs w:val="24"/>
              </w:rPr>
              <w:t>Л.В. Базыкина</w:t>
            </w:r>
          </w:p>
        </w:tc>
        <w:tc>
          <w:tcPr>
            <w:tcW w:w="3793" w:type="dxa"/>
          </w:tcPr>
          <w:p w:rsidR="00863E71" w:rsidRDefault="00863E71">
            <w:pPr>
              <w:jc w:val="right"/>
              <w:rPr>
                <w:rFonts w:ascii="Times New Roman" w:hAnsi="Times New Roman" w:cs="Times New Roman"/>
                <w:sz w:val="24"/>
                <w:szCs w:val="24"/>
              </w:rPr>
            </w:pPr>
            <w:r>
              <w:rPr>
                <w:rFonts w:ascii="Times New Roman" w:hAnsi="Times New Roman" w:cs="Times New Roman"/>
                <w:sz w:val="24"/>
                <w:szCs w:val="24"/>
              </w:rPr>
              <w:t xml:space="preserve">Утверждаю </w:t>
            </w:r>
          </w:p>
          <w:p w:rsidR="00863E71" w:rsidRDefault="00863E71">
            <w:pPr>
              <w:jc w:val="right"/>
              <w:rPr>
                <w:rFonts w:ascii="Times New Roman" w:hAnsi="Times New Roman" w:cs="Times New Roman"/>
                <w:sz w:val="24"/>
                <w:szCs w:val="24"/>
              </w:rPr>
            </w:pPr>
            <w:r>
              <w:rPr>
                <w:rFonts w:ascii="Times New Roman" w:hAnsi="Times New Roman" w:cs="Times New Roman"/>
                <w:sz w:val="24"/>
                <w:szCs w:val="24"/>
              </w:rPr>
              <w:t xml:space="preserve">Директор МБОУ «Радищевская СШ №2 им. </w:t>
            </w:r>
            <w:proofErr w:type="spellStart"/>
            <w:r>
              <w:rPr>
                <w:rFonts w:ascii="Times New Roman" w:hAnsi="Times New Roman" w:cs="Times New Roman"/>
                <w:sz w:val="24"/>
                <w:szCs w:val="24"/>
              </w:rPr>
              <w:t>А.Н.Радищева</w:t>
            </w:r>
            <w:proofErr w:type="spellEnd"/>
            <w:r>
              <w:rPr>
                <w:rFonts w:ascii="Times New Roman" w:hAnsi="Times New Roman" w:cs="Times New Roman"/>
                <w:sz w:val="24"/>
                <w:szCs w:val="24"/>
              </w:rPr>
              <w:t>»</w:t>
            </w:r>
          </w:p>
          <w:p w:rsidR="00863E71" w:rsidRDefault="002E2A05" w:rsidP="002E2A05">
            <w:pPr>
              <w:tabs>
                <w:tab w:val="left" w:pos="432"/>
              </w:tabs>
              <w:rPr>
                <w:rFonts w:ascii="Times New Roman" w:hAnsi="Times New Roman" w:cs="Times New Roman"/>
                <w:sz w:val="24"/>
                <w:szCs w:val="24"/>
              </w:rPr>
            </w:pPr>
            <w:r>
              <w:rPr>
                <w:rFonts w:ascii="Times New Roman" w:hAnsi="Times New Roman" w:cs="Times New Roman"/>
                <w:sz w:val="24"/>
                <w:szCs w:val="24"/>
              </w:rPr>
              <w:tab/>
              <w:t>__________________________</w:t>
            </w:r>
          </w:p>
          <w:p w:rsidR="00863E71" w:rsidRDefault="00863E71">
            <w:pPr>
              <w:jc w:val="right"/>
              <w:rPr>
                <w:rFonts w:ascii="Times New Roman" w:hAnsi="Times New Roman" w:cs="Times New Roman"/>
                <w:sz w:val="24"/>
                <w:szCs w:val="24"/>
              </w:rPr>
            </w:pPr>
            <w:r>
              <w:rPr>
                <w:rFonts w:ascii="Times New Roman" w:hAnsi="Times New Roman" w:cs="Times New Roman"/>
                <w:sz w:val="24"/>
                <w:szCs w:val="24"/>
              </w:rPr>
              <w:t>С.В. Стрелкова</w:t>
            </w:r>
          </w:p>
          <w:p w:rsidR="002E2A05" w:rsidRDefault="002E2A05">
            <w:pPr>
              <w:jc w:val="right"/>
              <w:rPr>
                <w:rFonts w:ascii="Times New Roman" w:hAnsi="Times New Roman" w:cs="Times New Roman"/>
                <w:sz w:val="24"/>
                <w:szCs w:val="24"/>
              </w:rPr>
            </w:pPr>
            <w:r>
              <w:rPr>
                <w:rFonts w:ascii="Times New Roman" w:hAnsi="Times New Roman" w:cs="Times New Roman"/>
                <w:sz w:val="24"/>
                <w:szCs w:val="24"/>
              </w:rPr>
              <w:t xml:space="preserve">Приказ № 255-ОД </w:t>
            </w:r>
          </w:p>
          <w:p w:rsidR="002E2A05" w:rsidRDefault="002E2A05">
            <w:pPr>
              <w:jc w:val="right"/>
              <w:rPr>
                <w:rFonts w:ascii="Times New Roman" w:hAnsi="Times New Roman" w:cs="Times New Roman"/>
                <w:sz w:val="24"/>
                <w:szCs w:val="24"/>
              </w:rPr>
            </w:pP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«28» августа 2023г.</w:t>
            </w:r>
          </w:p>
        </w:tc>
      </w:tr>
    </w:tbl>
    <w:p w:rsidR="00863E71" w:rsidRDefault="00863E71" w:rsidP="00863E71"/>
    <w:p w:rsidR="00863E71" w:rsidRDefault="00863E71" w:rsidP="00863E71"/>
    <w:p w:rsidR="00863E71" w:rsidRDefault="00863E71" w:rsidP="00863E71"/>
    <w:p w:rsidR="00863E71" w:rsidRDefault="00863E71" w:rsidP="00863E71"/>
    <w:p w:rsidR="00863E71" w:rsidRDefault="00863E71" w:rsidP="00863E71">
      <w:pPr>
        <w:tabs>
          <w:tab w:val="left" w:pos="7036"/>
        </w:tabs>
      </w:pPr>
      <w:r>
        <w:tab/>
      </w:r>
    </w:p>
    <w:p w:rsidR="00863E71" w:rsidRDefault="00863E71" w:rsidP="00863E71">
      <w:pPr>
        <w:rPr>
          <w:rFonts w:ascii="Times New Roman" w:hAnsi="Times New Roman" w:cs="Times New Roman"/>
          <w:b/>
          <w:sz w:val="36"/>
          <w:szCs w:val="36"/>
        </w:rPr>
      </w:pPr>
    </w:p>
    <w:p w:rsidR="00863E71" w:rsidRDefault="00863E71" w:rsidP="00863E71">
      <w:pPr>
        <w:jc w:val="center"/>
        <w:rPr>
          <w:rFonts w:ascii="Times New Roman" w:hAnsi="Times New Roman" w:cs="Times New Roman"/>
          <w:b/>
          <w:sz w:val="36"/>
          <w:szCs w:val="36"/>
        </w:rPr>
      </w:pPr>
      <w:r>
        <w:rPr>
          <w:rFonts w:ascii="Times New Roman" w:hAnsi="Times New Roman" w:cs="Times New Roman"/>
          <w:b/>
          <w:sz w:val="36"/>
          <w:szCs w:val="36"/>
        </w:rPr>
        <w:t xml:space="preserve">Рабочая программа </w:t>
      </w:r>
    </w:p>
    <w:p w:rsidR="00863E71" w:rsidRDefault="00863E71" w:rsidP="00863E71">
      <w:pPr>
        <w:jc w:val="center"/>
        <w:rPr>
          <w:rFonts w:ascii="Times New Roman" w:hAnsi="Times New Roman" w:cs="Times New Roman"/>
          <w:b/>
          <w:sz w:val="36"/>
          <w:szCs w:val="36"/>
        </w:rPr>
      </w:pPr>
      <w:r>
        <w:rPr>
          <w:rFonts w:ascii="Times New Roman" w:hAnsi="Times New Roman" w:cs="Times New Roman"/>
          <w:b/>
          <w:sz w:val="36"/>
          <w:szCs w:val="36"/>
        </w:rPr>
        <w:t>По истории России, Всеобщей истории 7 класса</w:t>
      </w:r>
    </w:p>
    <w:p w:rsidR="00863E71" w:rsidRDefault="00863E71" w:rsidP="00863E71">
      <w:pPr>
        <w:jc w:val="center"/>
        <w:rPr>
          <w:rFonts w:ascii="Times New Roman" w:hAnsi="Times New Roman" w:cs="Times New Roman"/>
          <w:b/>
          <w:sz w:val="24"/>
          <w:szCs w:val="24"/>
        </w:rPr>
      </w:pPr>
      <w:r>
        <w:rPr>
          <w:rFonts w:ascii="Times New Roman" w:hAnsi="Times New Roman" w:cs="Times New Roman"/>
          <w:b/>
          <w:sz w:val="24"/>
          <w:szCs w:val="24"/>
        </w:rPr>
        <w:t xml:space="preserve">(2 часа в неделю. </w:t>
      </w:r>
      <w:r w:rsidR="002E2A05">
        <w:rPr>
          <w:rFonts w:ascii="Times New Roman" w:hAnsi="Times New Roman" w:cs="Times New Roman"/>
          <w:b/>
          <w:sz w:val="24"/>
          <w:szCs w:val="24"/>
        </w:rPr>
        <w:t>67</w:t>
      </w:r>
      <w:r>
        <w:rPr>
          <w:rFonts w:ascii="Times New Roman" w:hAnsi="Times New Roman" w:cs="Times New Roman"/>
          <w:b/>
          <w:sz w:val="24"/>
          <w:szCs w:val="24"/>
        </w:rPr>
        <w:t xml:space="preserve"> часов в год. Срок реализации 1 год).</w:t>
      </w:r>
    </w:p>
    <w:p w:rsidR="00863E71" w:rsidRDefault="00863E71" w:rsidP="00863E71">
      <w:pPr>
        <w:jc w:val="center"/>
        <w:rPr>
          <w:rFonts w:ascii="Times New Roman" w:hAnsi="Times New Roman" w:cs="Times New Roman"/>
          <w:b/>
          <w:sz w:val="24"/>
          <w:szCs w:val="24"/>
        </w:rPr>
      </w:pPr>
    </w:p>
    <w:p w:rsidR="00863E71" w:rsidRDefault="00863E71" w:rsidP="00863E71">
      <w:pPr>
        <w:jc w:val="center"/>
        <w:rPr>
          <w:rFonts w:ascii="Times New Roman" w:hAnsi="Times New Roman" w:cs="Times New Roman"/>
          <w:b/>
          <w:sz w:val="32"/>
          <w:szCs w:val="32"/>
        </w:rPr>
      </w:pPr>
      <w:proofErr w:type="gramStart"/>
      <w:r>
        <w:rPr>
          <w:rFonts w:ascii="Times New Roman" w:hAnsi="Times New Roman" w:cs="Times New Roman"/>
          <w:b/>
          <w:sz w:val="32"/>
          <w:szCs w:val="32"/>
        </w:rPr>
        <w:t>учителя</w:t>
      </w:r>
      <w:proofErr w:type="gramEnd"/>
      <w:r>
        <w:rPr>
          <w:rFonts w:ascii="Times New Roman" w:hAnsi="Times New Roman" w:cs="Times New Roman"/>
          <w:b/>
          <w:sz w:val="32"/>
          <w:szCs w:val="32"/>
        </w:rPr>
        <w:t xml:space="preserve"> МБОУ «Радищевская СШ №2 им. </w:t>
      </w:r>
      <w:proofErr w:type="spellStart"/>
      <w:r>
        <w:rPr>
          <w:rFonts w:ascii="Times New Roman" w:hAnsi="Times New Roman" w:cs="Times New Roman"/>
          <w:b/>
          <w:sz w:val="32"/>
          <w:szCs w:val="32"/>
        </w:rPr>
        <w:t>А.Н.Радищева</w:t>
      </w:r>
      <w:proofErr w:type="spellEnd"/>
      <w:r>
        <w:rPr>
          <w:rFonts w:ascii="Times New Roman" w:hAnsi="Times New Roman" w:cs="Times New Roman"/>
          <w:b/>
          <w:sz w:val="32"/>
          <w:szCs w:val="32"/>
        </w:rPr>
        <w:t>»</w:t>
      </w:r>
    </w:p>
    <w:p w:rsidR="00863E71" w:rsidRDefault="00863E71" w:rsidP="00863E71">
      <w:pPr>
        <w:jc w:val="center"/>
        <w:rPr>
          <w:rFonts w:ascii="Times New Roman" w:hAnsi="Times New Roman" w:cs="Times New Roman"/>
          <w:b/>
          <w:sz w:val="36"/>
          <w:szCs w:val="36"/>
        </w:rPr>
      </w:pPr>
      <w:proofErr w:type="spellStart"/>
      <w:r>
        <w:rPr>
          <w:rFonts w:ascii="Times New Roman" w:hAnsi="Times New Roman" w:cs="Times New Roman"/>
          <w:b/>
          <w:sz w:val="36"/>
          <w:szCs w:val="36"/>
        </w:rPr>
        <w:t>С.Т.Гурьяновой</w:t>
      </w:r>
      <w:proofErr w:type="spellEnd"/>
    </w:p>
    <w:p w:rsidR="00863E71" w:rsidRDefault="00863E71" w:rsidP="00863E71">
      <w:pPr>
        <w:jc w:val="center"/>
        <w:rPr>
          <w:rFonts w:ascii="Times New Roman" w:hAnsi="Times New Roman" w:cs="Times New Roman"/>
          <w:b/>
          <w:sz w:val="36"/>
          <w:szCs w:val="36"/>
        </w:rPr>
      </w:pPr>
    </w:p>
    <w:p w:rsidR="00863E71" w:rsidRDefault="00863E71" w:rsidP="00863E71">
      <w:pPr>
        <w:jc w:val="center"/>
        <w:rPr>
          <w:rFonts w:ascii="Times New Roman" w:hAnsi="Times New Roman" w:cs="Times New Roman"/>
          <w:b/>
          <w:sz w:val="36"/>
          <w:szCs w:val="36"/>
        </w:rPr>
      </w:pPr>
    </w:p>
    <w:p w:rsidR="00863E71" w:rsidRDefault="00863E71" w:rsidP="00863E71">
      <w:pPr>
        <w:jc w:val="center"/>
        <w:rPr>
          <w:rFonts w:ascii="Times New Roman" w:hAnsi="Times New Roman" w:cs="Times New Roman"/>
          <w:b/>
          <w:sz w:val="36"/>
          <w:szCs w:val="36"/>
        </w:rPr>
      </w:pPr>
    </w:p>
    <w:p w:rsidR="00863E71" w:rsidRDefault="00863E71" w:rsidP="00863E71">
      <w:pPr>
        <w:jc w:val="center"/>
        <w:rPr>
          <w:rFonts w:ascii="Times New Roman" w:hAnsi="Times New Roman" w:cs="Times New Roman"/>
          <w:b/>
          <w:sz w:val="36"/>
          <w:szCs w:val="36"/>
        </w:rPr>
      </w:pPr>
    </w:p>
    <w:p w:rsidR="00863E71" w:rsidRDefault="001F749B" w:rsidP="001F749B">
      <w:pPr>
        <w:jc w:val="center"/>
        <w:rPr>
          <w:rFonts w:ascii="Times New Roman" w:hAnsi="Times New Roman" w:cs="Times New Roman"/>
          <w:b/>
          <w:sz w:val="36"/>
          <w:szCs w:val="36"/>
        </w:rPr>
      </w:pPr>
      <w:r>
        <w:rPr>
          <w:rFonts w:ascii="Times New Roman" w:hAnsi="Times New Roman" w:cs="Times New Roman"/>
          <w:b/>
          <w:sz w:val="36"/>
          <w:szCs w:val="36"/>
        </w:rPr>
        <w:t>Радищево</w:t>
      </w:r>
    </w:p>
    <w:p w:rsidR="00863E71" w:rsidRDefault="00863E71" w:rsidP="00863E71">
      <w:pPr>
        <w:jc w:val="center"/>
        <w:rPr>
          <w:rFonts w:ascii="Times New Roman" w:hAnsi="Times New Roman" w:cs="Times New Roman"/>
          <w:b/>
          <w:sz w:val="36"/>
          <w:szCs w:val="36"/>
        </w:rPr>
      </w:pPr>
      <w:r>
        <w:rPr>
          <w:rFonts w:ascii="Times New Roman" w:hAnsi="Times New Roman" w:cs="Times New Roman"/>
          <w:b/>
          <w:sz w:val="36"/>
          <w:szCs w:val="36"/>
        </w:rPr>
        <w:t>202</w:t>
      </w:r>
      <w:r w:rsidR="001F749B">
        <w:rPr>
          <w:rFonts w:ascii="Times New Roman" w:hAnsi="Times New Roman" w:cs="Times New Roman"/>
          <w:b/>
          <w:sz w:val="36"/>
          <w:szCs w:val="36"/>
        </w:rPr>
        <w:t>3</w:t>
      </w:r>
      <w:r>
        <w:rPr>
          <w:rFonts w:ascii="Times New Roman" w:hAnsi="Times New Roman" w:cs="Times New Roman"/>
          <w:b/>
          <w:sz w:val="36"/>
          <w:szCs w:val="36"/>
        </w:rPr>
        <w:t>-202</w:t>
      </w:r>
      <w:r w:rsidR="001F749B">
        <w:rPr>
          <w:rFonts w:ascii="Times New Roman" w:hAnsi="Times New Roman" w:cs="Times New Roman"/>
          <w:b/>
          <w:sz w:val="36"/>
          <w:szCs w:val="36"/>
        </w:rPr>
        <w:t>4</w:t>
      </w:r>
      <w:r>
        <w:rPr>
          <w:rFonts w:ascii="Times New Roman" w:hAnsi="Times New Roman" w:cs="Times New Roman"/>
          <w:b/>
          <w:sz w:val="36"/>
          <w:szCs w:val="36"/>
        </w:rPr>
        <w:t xml:space="preserve"> уч. год</w:t>
      </w:r>
    </w:p>
    <w:p w:rsidR="00B1028F" w:rsidRDefault="00B1028F" w:rsidP="00B1028F">
      <w:pPr>
        <w:pStyle w:val="Default"/>
        <w:spacing w:after="158"/>
        <w:rPr>
          <w:b/>
          <w:color w:val="auto"/>
          <w:sz w:val="36"/>
          <w:szCs w:val="36"/>
        </w:rPr>
      </w:pPr>
    </w:p>
    <w:p w:rsidR="008423A9" w:rsidRDefault="008423A9" w:rsidP="00B1028F">
      <w:pPr>
        <w:pStyle w:val="Default"/>
        <w:spacing w:after="158"/>
        <w:rPr>
          <w:b/>
          <w:sz w:val="28"/>
          <w:szCs w:val="28"/>
        </w:rPr>
      </w:pPr>
      <w:r w:rsidRPr="008423A9">
        <w:rPr>
          <w:b/>
          <w:noProof/>
          <w:sz w:val="28"/>
          <w:szCs w:val="28"/>
          <w:lang w:eastAsia="ru-RU"/>
        </w:rPr>
        <w:lastRenderedPageBreak/>
        <w:drawing>
          <wp:inline distT="0" distB="0" distL="0" distR="0">
            <wp:extent cx="5940425" cy="8168812"/>
            <wp:effectExtent l="0" t="0" r="0" b="0"/>
            <wp:docPr id="1" name="Рисунок 1" descr="C:\Users\Пользователь\Desktop\фотографии\2023-09-06\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фотографии\2023-09-06\01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8812"/>
                    </a:xfrm>
                    <a:prstGeom prst="rect">
                      <a:avLst/>
                    </a:prstGeom>
                    <a:noFill/>
                    <a:ln>
                      <a:noFill/>
                    </a:ln>
                  </pic:spPr>
                </pic:pic>
              </a:graphicData>
            </a:graphic>
          </wp:inline>
        </w:drawing>
      </w:r>
    </w:p>
    <w:p w:rsidR="008423A9" w:rsidRDefault="008423A9" w:rsidP="00B1028F">
      <w:pPr>
        <w:pStyle w:val="Default"/>
        <w:spacing w:after="158"/>
        <w:rPr>
          <w:b/>
          <w:sz w:val="28"/>
          <w:szCs w:val="28"/>
        </w:rPr>
      </w:pPr>
    </w:p>
    <w:p w:rsidR="008423A9" w:rsidRDefault="008423A9" w:rsidP="00B1028F">
      <w:pPr>
        <w:pStyle w:val="Default"/>
        <w:spacing w:after="158"/>
        <w:rPr>
          <w:b/>
          <w:sz w:val="28"/>
          <w:szCs w:val="28"/>
        </w:rPr>
      </w:pPr>
    </w:p>
    <w:p w:rsidR="008423A9" w:rsidRDefault="008423A9" w:rsidP="00B1028F">
      <w:pPr>
        <w:pStyle w:val="Default"/>
        <w:spacing w:after="158"/>
        <w:rPr>
          <w:b/>
          <w:sz w:val="28"/>
          <w:szCs w:val="28"/>
        </w:rPr>
      </w:pPr>
    </w:p>
    <w:p w:rsidR="00702107" w:rsidRPr="008D465B" w:rsidRDefault="00702107" w:rsidP="00B1028F">
      <w:pPr>
        <w:pStyle w:val="Default"/>
        <w:spacing w:after="158"/>
        <w:rPr>
          <w:b/>
          <w:sz w:val="28"/>
          <w:szCs w:val="28"/>
        </w:rPr>
      </w:pPr>
      <w:bookmarkStart w:id="0" w:name="_GoBack"/>
      <w:bookmarkEnd w:id="0"/>
      <w:r w:rsidRPr="008D465B">
        <w:rPr>
          <w:b/>
          <w:sz w:val="28"/>
          <w:szCs w:val="28"/>
        </w:rPr>
        <w:lastRenderedPageBreak/>
        <w:t>Планируемые результаты освоения учебного предмета</w:t>
      </w:r>
    </w:p>
    <w:p w:rsidR="00B1028F" w:rsidRDefault="00B1028F" w:rsidP="00B1028F">
      <w:pPr>
        <w:pStyle w:val="a6"/>
        <w:spacing w:before="0" w:beforeAutospacing="0" w:after="0" w:afterAutospacing="0"/>
        <w:jc w:val="both"/>
        <w:rPr>
          <w:color w:val="333333"/>
          <w:sz w:val="21"/>
          <w:szCs w:val="21"/>
        </w:rPr>
      </w:pPr>
      <w:r>
        <w:rPr>
          <w:rStyle w:val="aa"/>
          <w:color w:val="333333"/>
        </w:rPr>
        <w:t>ЛИЧНОСТНЫЕ РЕЗУЛЬТАТЫ</w:t>
      </w:r>
    </w:p>
    <w:p w:rsidR="00B1028F" w:rsidRDefault="00B1028F" w:rsidP="00B1028F">
      <w:pPr>
        <w:pStyle w:val="a6"/>
        <w:spacing w:before="0" w:beforeAutospacing="0" w:after="0" w:afterAutospacing="0"/>
        <w:ind w:firstLine="567"/>
        <w:jc w:val="both"/>
        <w:rPr>
          <w:color w:val="333333"/>
          <w:sz w:val="21"/>
          <w:szCs w:val="21"/>
        </w:rPr>
      </w:pPr>
      <w:r>
        <w:rPr>
          <w:color w:val="333333"/>
        </w:rPr>
        <w:t>К важнейшим </w:t>
      </w:r>
      <w:r>
        <w:rPr>
          <w:rStyle w:val="aa"/>
          <w:color w:val="333333"/>
        </w:rPr>
        <w:t>личностным результатам</w:t>
      </w:r>
      <w:r>
        <w:rPr>
          <w:color w:val="333333"/>
        </w:rPr>
        <w:t> изучения истории в основной общеобразовательной школе в соответствии с требованиями ФГОС ООО (2021) относятся следующие убеждения и качества:</w:t>
      </w:r>
    </w:p>
    <w:p w:rsidR="00B1028F" w:rsidRDefault="00B1028F" w:rsidP="00B1028F">
      <w:pPr>
        <w:pStyle w:val="a6"/>
        <w:spacing w:before="0" w:beforeAutospacing="0" w:after="0" w:afterAutospacing="0"/>
        <w:ind w:firstLine="567"/>
        <w:jc w:val="both"/>
        <w:rPr>
          <w:color w:val="333333"/>
          <w:sz w:val="21"/>
          <w:szCs w:val="21"/>
        </w:rPr>
      </w:pPr>
      <w:r>
        <w:rPr>
          <w:color w:val="333333"/>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в</w:t>
      </w:r>
      <w:proofErr w:type="gramEnd"/>
      <w:r>
        <w:rPr>
          <w:color w:val="333333"/>
        </w:rPr>
        <w:t xml:space="preserve">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в</w:t>
      </w:r>
      <w:proofErr w:type="gramEnd"/>
      <w:r>
        <w:rPr>
          <w:color w:val="333333"/>
        </w:rPr>
        <w:t xml:space="preserve">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в</w:t>
      </w:r>
      <w:proofErr w:type="gramEnd"/>
      <w:r>
        <w:rPr>
          <w:color w:val="333333"/>
        </w:rPr>
        <w:t xml:space="preserve">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в</w:t>
      </w:r>
      <w:proofErr w:type="gramEnd"/>
      <w:r>
        <w:rPr>
          <w:color w:val="333333"/>
        </w:rPr>
        <w:t xml:space="preserve">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в</w:t>
      </w:r>
      <w:proofErr w:type="gramEnd"/>
      <w:r>
        <w:rPr>
          <w:color w:val="333333"/>
        </w:rPr>
        <w:t xml:space="preserve">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в</w:t>
      </w:r>
      <w:proofErr w:type="gramEnd"/>
      <w:r>
        <w:rPr>
          <w:color w:val="333333"/>
        </w:rPr>
        <w:t xml:space="preserve">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в</w:t>
      </w:r>
      <w:proofErr w:type="gramEnd"/>
      <w:r>
        <w:rPr>
          <w:color w:val="333333"/>
        </w:rPr>
        <w:t xml:space="preserve">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в</w:t>
      </w:r>
      <w:proofErr w:type="gramEnd"/>
      <w:r>
        <w:rPr>
          <w:color w:val="333333"/>
        </w:rPr>
        <w:t xml:space="preserve"> сфере адаптации к меняющимся условиям социальной и природной среды: представления об изменениях природной и социальной среды в истории, об опыте </w:t>
      </w:r>
      <w:r>
        <w:rPr>
          <w:color w:val="333333"/>
        </w:rPr>
        <w:lastRenderedPageBreak/>
        <w:t>адаптации людей к новым жизненным условиям, о значении совместной деятельности для конструктивного ответа на природные и социальные вызовы.</w:t>
      </w:r>
    </w:p>
    <w:p w:rsidR="00B1028F" w:rsidRDefault="00B1028F" w:rsidP="00B1028F">
      <w:pPr>
        <w:pStyle w:val="a6"/>
        <w:spacing w:before="0" w:after="0"/>
        <w:rPr>
          <w:color w:val="333333"/>
          <w:sz w:val="21"/>
          <w:szCs w:val="21"/>
        </w:rPr>
      </w:pPr>
      <w:r>
        <w:rPr>
          <w:color w:val="333333"/>
        </w:rPr>
        <w:br/>
      </w:r>
    </w:p>
    <w:p w:rsidR="00B1028F" w:rsidRDefault="00B1028F" w:rsidP="00B1028F">
      <w:pPr>
        <w:pStyle w:val="a6"/>
        <w:spacing w:before="0" w:after="0"/>
        <w:rPr>
          <w:rStyle w:val="aa"/>
          <w:color w:val="333333"/>
        </w:rPr>
      </w:pPr>
      <w:r>
        <w:rPr>
          <w:rStyle w:val="aa"/>
          <w:color w:val="333333"/>
        </w:rPr>
        <w:t>МЕТАПРЕДМЕТНЫЕ РЕЗУЛЬТАТЫ</w:t>
      </w:r>
    </w:p>
    <w:p w:rsidR="00B1028F" w:rsidRDefault="00B1028F" w:rsidP="00B1028F">
      <w:pPr>
        <w:pStyle w:val="a6"/>
        <w:spacing w:before="0" w:beforeAutospacing="0" w:after="0" w:afterAutospacing="0"/>
        <w:ind w:firstLine="567"/>
        <w:jc w:val="both"/>
        <w:rPr>
          <w:color w:val="333333"/>
          <w:sz w:val="21"/>
          <w:szCs w:val="21"/>
        </w:rPr>
      </w:pPr>
      <w:proofErr w:type="spellStart"/>
      <w:r>
        <w:rPr>
          <w:rStyle w:val="aa"/>
          <w:color w:val="333333"/>
        </w:rPr>
        <w:t>Метапредметные</w:t>
      </w:r>
      <w:proofErr w:type="spellEnd"/>
      <w:r>
        <w:rPr>
          <w:rStyle w:val="aa"/>
          <w:color w:val="333333"/>
        </w:rPr>
        <w:t xml:space="preserve"> результаты</w:t>
      </w:r>
      <w:r>
        <w:rPr>
          <w:color w:val="333333"/>
        </w:rPr>
        <w:t> изучения истории в основной школе выражаются в следующих качествах и действиях.</w:t>
      </w:r>
    </w:p>
    <w:p w:rsidR="00B1028F" w:rsidRDefault="00B1028F" w:rsidP="00B1028F">
      <w:pPr>
        <w:pStyle w:val="a6"/>
        <w:spacing w:before="0" w:beforeAutospacing="0" w:after="0" w:afterAutospacing="0"/>
        <w:ind w:firstLine="567"/>
        <w:jc w:val="both"/>
        <w:rPr>
          <w:color w:val="333333"/>
          <w:sz w:val="21"/>
          <w:szCs w:val="21"/>
        </w:rPr>
      </w:pPr>
      <w:r>
        <w:rPr>
          <w:color w:val="333333"/>
        </w:rPr>
        <w:t>В сфере универсальных учебных познавательных действий:</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владение</w:t>
      </w:r>
      <w:proofErr w:type="gramEnd"/>
      <w:r>
        <w:rPr>
          <w:color w:val="333333"/>
        </w:rPr>
        <w:t xml:space="preserve">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B1028F" w:rsidRDefault="00B1028F" w:rsidP="00B1028F">
      <w:pPr>
        <w:pStyle w:val="a6"/>
        <w:spacing w:before="0" w:beforeAutospacing="0" w:after="0" w:afterAutospacing="0"/>
        <w:ind w:firstLine="567"/>
        <w:jc w:val="both"/>
        <w:rPr>
          <w:color w:val="333333"/>
          <w:sz w:val="21"/>
          <w:szCs w:val="21"/>
        </w:rPr>
      </w:pPr>
      <w:r>
        <w:rPr>
          <w:color w:val="333333"/>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работа</w:t>
      </w:r>
      <w:proofErr w:type="gramEnd"/>
      <w:r>
        <w:rPr>
          <w:color w:val="333333"/>
        </w:rPr>
        <w:t xml:space="preserve"> с информацией: осуществлять анализ учебной и </w:t>
      </w:r>
      <w:proofErr w:type="spellStart"/>
      <w:r>
        <w:rPr>
          <w:color w:val="333333"/>
        </w:rPr>
        <w:t>внеучебной</w:t>
      </w:r>
      <w:proofErr w:type="spellEnd"/>
      <w:r>
        <w:rPr>
          <w:color w:val="333333"/>
        </w:rPr>
        <w:t xml:space="preserve"> исторической информации (учебник, тексты исторических источников, научно-популярная литература, </w:t>
      </w:r>
      <w:proofErr w:type="spellStart"/>
      <w:r>
        <w:rPr>
          <w:color w:val="333333"/>
        </w:rPr>
        <w:t>интернет-ресурсы</w:t>
      </w:r>
      <w:proofErr w:type="spellEnd"/>
      <w:r>
        <w:rPr>
          <w:color w:val="333333"/>
        </w:rPr>
        <w:t xml:space="preserve">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B1028F" w:rsidRDefault="00B1028F" w:rsidP="00B1028F">
      <w:pPr>
        <w:pStyle w:val="a6"/>
        <w:spacing w:before="0" w:beforeAutospacing="0" w:after="0" w:afterAutospacing="0"/>
        <w:ind w:firstLine="567"/>
        <w:jc w:val="both"/>
        <w:rPr>
          <w:color w:val="333333"/>
          <w:sz w:val="21"/>
          <w:szCs w:val="21"/>
        </w:rPr>
      </w:pPr>
      <w:r>
        <w:rPr>
          <w:color w:val="333333"/>
        </w:rPr>
        <w:t>В сфере универсальных учебных коммуникативных действий:</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общение</w:t>
      </w:r>
      <w:proofErr w:type="gramEnd"/>
      <w:r>
        <w:rPr>
          <w:color w:val="333333"/>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осуществление</w:t>
      </w:r>
      <w:proofErr w:type="gramEnd"/>
      <w:r>
        <w:rPr>
          <w:color w:val="333333"/>
        </w:rPr>
        <w:t xml:space="preserve">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B1028F" w:rsidRDefault="00B1028F" w:rsidP="00B1028F">
      <w:pPr>
        <w:pStyle w:val="a6"/>
        <w:spacing w:before="0" w:beforeAutospacing="0" w:after="0" w:afterAutospacing="0"/>
        <w:ind w:firstLine="567"/>
        <w:jc w:val="both"/>
        <w:rPr>
          <w:color w:val="333333"/>
          <w:sz w:val="21"/>
          <w:szCs w:val="21"/>
        </w:rPr>
      </w:pPr>
      <w:r>
        <w:rPr>
          <w:color w:val="333333"/>
        </w:rPr>
        <w:t>В сфере универсальных учебных регулятивных действий:</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владение</w:t>
      </w:r>
      <w:proofErr w:type="gramEnd"/>
      <w:r>
        <w:rPr>
          <w:color w:val="333333"/>
        </w:rPr>
        <w:t xml:space="preserve">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владение</w:t>
      </w:r>
      <w:proofErr w:type="gramEnd"/>
      <w:r>
        <w:rPr>
          <w:color w:val="333333"/>
        </w:rPr>
        <w:t xml:space="preserve">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B1028F" w:rsidRDefault="00B1028F" w:rsidP="00B1028F">
      <w:pPr>
        <w:pStyle w:val="a6"/>
        <w:spacing w:before="0" w:beforeAutospacing="0" w:after="0" w:afterAutospacing="0"/>
        <w:ind w:firstLine="567"/>
        <w:jc w:val="both"/>
        <w:rPr>
          <w:color w:val="333333"/>
          <w:sz w:val="21"/>
          <w:szCs w:val="21"/>
        </w:rPr>
      </w:pPr>
      <w:r>
        <w:rPr>
          <w:color w:val="333333"/>
        </w:rPr>
        <w:t>В сфере эмоционального интеллекта, понимания себя и других:</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выявлять</w:t>
      </w:r>
      <w:proofErr w:type="gramEnd"/>
      <w:r>
        <w:rPr>
          <w:color w:val="333333"/>
        </w:rPr>
        <w:t xml:space="preserve"> на примерах исторических ситуаций роль эмоций в отношениях между людьми;</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lastRenderedPageBreak/>
        <w:t>ставить</w:t>
      </w:r>
      <w:proofErr w:type="gramEnd"/>
      <w:r>
        <w:rPr>
          <w:color w:val="333333"/>
        </w:rPr>
        <w:t xml:space="preserve"> себя на место другого человека, понимать мотивы действий другого (в исторических ситуациях и окружающей действительности);</w:t>
      </w:r>
    </w:p>
    <w:p w:rsidR="00B1028F" w:rsidRDefault="00B1028F" w:rsidP="00B1028F">
      <w:pPr>
        <w:pStyle w:val="a6"/>
        <w:spacing w:before="0" w:beforeAutospacing="0" w:after="0" w:afterAutospacing="0"/>
        <w:ind w:firstLine="567"/>
        <w:jc w:val="both"/>
        <w:rPr>
          <w:color w:val="333333"/>
          <w:sz w:val="21"/>
          <w:szCs w:val="21"/>
        </w:rPr>
      </w:pPr>
      <w:proofErr w:type="gramStart"/>
      <w:r>
        <w:rPr>
          <w:color w:val="333333"/>
        </w:rPr>
        <w:t>регулировать</w:t>
      </w:r>
      <w:proofErr w:type="gramEnd"/>
      <w:r>
        <w:rPr>
          <w:color w:val="333333"/>
        </w:rPr>
        <w:t xml:space="preserve"> способ выражения своих эмоций с учетом позиций и мнений других участников общения.</w:t>
      </w:r>
    </w:p>
    <w:p w:rsidR="00B1028F" w:rsidRDefault="00B1028F" w:rsidP="00B1028F">
      <w:pPr>
        <w:pStyle w:val="a6"/>
        <w:spacing w:before="0" w:beforeAutospacing="0" w:after="0" w:afterAutospacing="0"/>
        <w:jc w:val="both"/>
        <w:rPr>
          <w:color w:val="333333"/>
          <w:sz w:val="21"/>
          <w:szCs w:val="21"/>
        </w:rPr>
      </w:pPr>
      <w:r>
        <w:rPr>
          <w:b/>
          <w:bCs/>
          <w:color w:val="333333"/>
        </w:rPr>
        <w:br/>
      </w:r>
    </w:p>
    <w:p w:rsidR="00B1028F" w:rsidRDefault="00B1028F" w:rsidP="00B1028F">
      <w:pPr>
        <w:pStyle w:val="a6"/>
        <w:spacing w:before="0" w:beforeAutospacing="0" w:after="0" w:afterAutospacing="0"/>
        <w:jc w:val="both"/>
        <w:rPr>
          <w:color w:val="333333"/>
          <w:sz w:val="21"/>
          <w:szCs w:val="21"/>
        </w:rPr>
      </w:pPr>
      <w:r>
        <w:rPr>
          <w:rStyle w:val="aa"/>
          <w:color w:val="333333"/>
        </w:rPr>
        <w:t>ПРЕДМЕТНЫЕ РЕЗУЛЬТАТЫ</w:t>
      </w:r>
    </w:p>
    <w:p w:rsidR="00702107" w:rsidRDefault="00702107" w:rsidP="00702107">
      <w:pPr>
        <w:spacing w:after="0" w:line="240" w:lineRule="auto"/>
        <w:rPr>
          <w:rFonts w:ascii="Times New Roman" w:hAnsi="Times New Roman" w:cs="Times New Roman"/>
          <w:sz w:val="24"/>
          <w:szCs w:val="24"/>
        </w:rPr>
      </w:pPr>
    </w:p>
    <w:p w:rsidR="00B1028F" w:rsidRPr="00B1028F" w:rsidRDefault="00B1028F" w:rsidP="00B1028F">
      <w:pPr>
        <w:spacing w:after="0" w:line="240" w:lineRule="auto"/>
        <w:jc w:val="both"/>
        <w:rPr>
          <w:rFonts w:ascii="Times New Roman" w:eastAsia="Times New Roman" w:hAnsi="Times New Roman" w:cs="Times New Roman"/>
          <w:color w:val="333333"/>
          <w:sz w:val="21"/>
          <w:szCs w:val="21"/>
          <w:lang w:eastAsia="ru-RU"/>
        </w:rPr>
      </w:pPr>
      <w:r w:rsidRPr="00B1028F">
        <w:rPr>
          <w:rFonts w:ascii="Times New Roman" w:eastAsia="Times New Roman" w:hAnsi="Times New Roman" w:cs="Times New Roman"/>
          <w:color w:val="333333"/>
          <w:sz w:val="24"/>
          <w:szCs w:val="24"/>
          <w:lang w:eastAsia="ru-RU"/>
        </w:rPr>
        <w:t>1. Знание хронологии, работа с хронологией:</w:t>
      </w:r>
    </w:p>
    <w:p w:rsidR="00B1028F" w:rsidRPr="00B1028F" w:rsidRDefault="00B1028F" w:rsidP="00B1028F">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называть</w:t>
      </w:r>
      <w:proofErr w:type="gramEnd"/>
      <w:r w:rsidRPr="00B1028F">
        <w:rPr>
          <w:rFonts w:ascii="Times New Roman" w:eastAsia="Times New Roman" w:hAnsi="Times New Roman" w:cs="Times New Roman"/>
          <w:color w:val="333333"/>
          <w:sz w:val="24"/>
          <w:szCs w:val="24"/>
          <w:lang w:eastAsia="ru-RU"/>
        </w:rPr>
        <w:t xml:space="preserve"> этапы отечественной и всеобщей истории Нового времени, их хронологические рамки;</w:t>
      </w:r>
    </w:p>
    <w:p w:rsidR="00B1028F" w:rsidRPr="00B1028F" w:rsidRDefault="00B1028F" w:rsidP="00B1028F">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локализовать</w:t>
      </w:r>
      <w:proofErr w:type="gramEnd"/>
      <w:r w:rsidRPr="00B1028F">
        <w:rPr>
          <w:rFonts w:ascii="Times New Roman" w:eastAsia="Times New Roman" w:hAnsi="Times New Roman" w:cs="Times New Roman"/>
          <w:color w:val="333333"/>
          <w:sz w:val="24"/>
          <w:szCs w:val="24"/>
          <w:lang w:eastAsia="ru-RU"/>
        </w:rPr>
        <w:t xml:space="preserve"> во времени ключевые события отечественной и всеобщей истории XVI–XVII вв.; определять их принадлежность к части века (половина, треть, четверть);</w:t>
      </w:r>
    </w:p>
    <w:p w:rsidR="00B1028F" w:rsidRPr="00B1028F" w:rsidRDefault="00B1028F" w:rsidP="00B1028F">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устанавливать</w:t>
      </w:r>
      <w:proofErr w:type="gramEnd"/>
      <w:r w:rsidRPr="00B1028F">
        <w:rPr>
          <w:rFonts w:ascii="Times New Roman" w:eastAsia="Times New Roman" w:hAnsi="Times New Roman" w:cs="Times New Roman"/>
          <w:color w:val="333333"/>
          <w:sz w:val="24"/>
          <w:szCs w:val="24"/>
          <w:lang w:eastAsia="ru-RU"/>
        </w:rPr>
        <w:t xml:space="preserve"> синхронность событий отечественной и всеобщей истории XVI–XVII вв.</w:t>
      </w:r>
    </w:p>
    <w:p w:rsidR="00B1028F" w:rsidRPr="00B1028F" w:rsidRDefault="00B1028F" w:rsidP="00B1028F">
      <w:pPr>
        <w:spacing w:after="0" w:line="240" w:lineRule="auto"/>
        <w:jc w:val="both"/>
        <w:rPr>
          <w:rFonts w:ascii="Times New Roman" w:eastAsia="Times New Roman" w:hAnsi="Times New Roman" w:cs="Times New Roman"/>
          <w:color w:val="333333"/>
          <w:sz w:val="21"/>
          <w:szCs w:val="21"/>
          <w:lang w:eastAsia="ru-RU"/>
        </w:rPr>
      </w:pPr>
      <w:r w:rsidRPr="00B1028F">
        <w:rPr>
          <w:rFonts w:ascii="Times New Roman" w:eastAsia="Times New Roman" w:hAnsi="Times New Roman" w:cs="Times New Roman"/>
          <w:color w:val="333333"/>
          <w:sz w:val="24"/>
          <w:szCs w:val="24"/>
          <w:lang w:eastAsia="ru-RU"/>
        </w:rPr>
        <w:t>2. Знание исторических фактов, работа с фактами:</w:t>
      </w:r>
    </w:p>
    <w:p w:rsidR="00B1028F" w:rsidRPr="00B1028F" w:rsidRDefault="00B1028F" w:rsidP="00B1028F">
      <w:pPr>
        <w:numPr>
          <w:ilvl w:val="0"/>
          <w:numId w:val="2"/>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указывать</w:t>
      </w:r>
      <w:proofErr w:type="gramEnd"/>
      <w:r w:rsidRPr="00B1028F">
        <w:rPr>
          <w:rFonts w:ascii="Times New Roman" w:eastAsia="Times New Roman" w:hAnsi="Times New Roman" w:cs="Times New Roman"/>
          <w:color w:val="333333"/>
          <w:sz w:val="24"/>
          <w:szCs w:val="24"/>
          <w:lang w:eastAsia="ru-RU"/>
        </w:rPr>
        <w:t xml:space="preserve"> (называть) место, обстоятельства, участников, результаты важнейших событий отечественной и всеобщей истории XVI–XVII вв.;</w:t>
      </w:r>
    </w:p>
    <w:p w:rsidR="00B1028F" w:rsidRPr="00B1028F" w:rsidRDefault="00B1028F" w:rsidP="00B1028F">
      <w:pPr>
        <w:numPr>
          <w:ilvl w:val="0"/>
          <w:numId w:val="2"/>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группировать</w:t>
      </w:r>
      <w:proofErr w:type="gramEnd"/>
      <w:r w:rsidRPr="00B1028F">
        <w:rPr>
          <w:rFonts w:ascii="Times New Roman" w:eastAsia="Times New Roman" w:hAnsi="Times New Roman" w:cs="Times New Roman"/>
          <w:color w:val="333333"/>
          <w:sz w:val="24"/>
          <w:szCs w:val="24"/>
          <w:lang w:eastAsia="ru-RU"/>
        </w:rPr>
        <w:t>, систематизировать факты по заданному признаку (группировка событий по их принадлежности к историческим процессам, составление таблиц, схем).</w:t>
      </w:r>
    </w:p>
    <w:p w:rsidR="00B1028F" w:rsidRPr="00B1028F" w:rsidRDefault="00B1028F" w:rsidP="00B1028F">
      <w:pPr>
        <w:spacing w:after="0" w:line="240" w:lineRule="auto"/>
        <w:jc w:val="both"/>
        <w:rPr>
          <w:rFonts w:ascii="Times New Roman" w:eastAsia="Times New Roman" w:hAnsi="Times New Roman" w:cs="Times New Roman"/>
          <w:color w:val="333333"/>
          <w:sz w:val="21"/>
          <w:szCs w:val="21"/>
          <w:lang w:eastAsia="ru-RU"/>
        </w:rPr>
      </w:pPr>
      <w:r w:rsidRPr="00B1028F">
        <w:rPr>
          <w:rFonts w:ascii="Times New Roman" w:eastAsia="Times New Roman" w:hAnsi="Times New Roman" w:cs="Times New Roman"/>
          <w:color w:val="333333"/>
          <w:sz w:val="24"/>
          <w:szCs w:val="24"/>
          <w:lang w:eastAsia="ru-RU"/>
        </w:rPr>
        <w:t>3. Работа с исторической картой:</w:t>
      </w:r>
    </w:p>
    <w:p w:rsidR="00B1028F" w:rsidRPr="00B1028F" w:rsidRDefault="00B1028F" w:rsidP="00B1028F">
      <w:pPr>
        <w:numPr>
          <w:ilvl w:val="0"/>
          <w:numId w:val="3"/>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использовать</w:t>
      </w:r>
      <w:proofErr w:type="gramEnd"/>
      <w:r w:rsidRPr="00B1028F">
        <w:rPr>
          <w:rFonts w:ascii="Times New Roman" w:eastAsia="Times New Roman" w:hAnsi="Times New Roman" w:cs="Times New Roman"/>
          <w:color w:val="333333"/>
          <w:sz w:val="24"/>
          <w:szCs w:val="24"/>
          <w:lang w:eastAsia="ru-RU"/>
        </w:rPr>
        <w:t xml:space="preserve">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B1028F" w:rsidRPr="00B1028F" w:rsidRDefault="00B1028F" w:rsidP="00B1028F">
      <w:pPr>
        <w:numPr>
          <w:ilvl w:val="0"/>
          <w:numId w:val="3"/>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устанавливать</w:t>
      </w:r>
      <w:proofErr w:type="gramEnd"/>
      <w:r w:rsidRPr="00B1028F">
        <w:rPr>
          <w:rFonts w:ascii="Times New Roman" w:eastAsia="Times New Roman" w:hAnsi="Times New Roman" w:cs="Times New Roman"/>
          <w:color w:val="333333"/>
          <w:sz w:val="24"/>
          <w:szCs w:val="24"/>
          <w:lang w:eastAsia="ru-RU"/>
        </w:rPr>
        <w:t xml:space="preserve"> на основе карты связи между географическим положением страны и особенностями ее экономического, социального и политического развития.</w:t>
      </w:r>
    </w:p>
    <w:p w:rsidR="00B1028F" w:rsidRPr="00B1028F" w:rsidRDefault="00B1028F" w:rsidP="00B1028F">
      <w:pPr>
        <w:spacing w:after="0" w:line="240" w:lineRule="auto"/>
        <w:jc w:val="both"/>
        <w:rPr>
          <w:rFonts w:ascii="Times New Roman" w:eastAsia="Times New Roman" w:hAnsi="Times New Roman" w:cs="Times New Roman"/>
          <w:color w:val="333333"/>
          <w:sz w:val="21"/>
          <w:szCs w:val="21"/>
          <w:lang w:eastAsia="ru-RU"/>
        </w:rPr>
      </w:pPr>
      <w:r w:rsidRPr="00B1028F">
        <w:rPr>
          <w:rFonts w:ascii="Times New Roman" w:eastAsia="Times New Roman" w:hAnsi="Times New Roman" w:cs="Times New Roman"/>
          <w:color w:val="333333"/>
          <w:sz w:val="24"/>
          <w:szCs w:val="24"/>
          <w:lang w:eastAsia="ru-RU"/>
        </w:rPr>
        <w:t>4. Работа с историческими источниками:</w:t>
      </w:r>
    </w:p>
    <w:p w:rsidR="00B1028F" w:rsidRPr="00B1028F" w:rsidRDefault="00B1028F" w:rsidP="00B1028F">
      <w:pPr>
        <w:numPr>
          <w:ilvl w:val="0"/>
          <w:numId w:val="4"/>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различать</w:t>
      </w:r>
      <w:proofErr w:type="gramEnd"/>
      <w:r w:rsidRPr="00B1028F">
        <w:rPr>
          <w:rFonts w:ascii="Times New Roman" w:eastAsia="Times New Roman" w:hAnsi="Times New Roman" w:cs="Times New Roman"/>
          <w:color w:val="333333"/>
          <w:sz w:val="24"/>
          <w:szCs w:val="24"/>
          <w:lang w:eastAsia="ru-RU"/>
        </w:rPr>
        <w:t xml:space="preserve"> виды письменных исторических источников (официальные, личные, литературные и др.);</w:t>
      </w:r>
    </w:p>
    <w:p w:rsidR="00B1028F" w:rsidRPr="00B1028F" w:rsidRDefault="00B1028F" w:rsidP="00B1028F">
      <w:pPr>
        <w:numPr>
          <w:ilvl w:val="0"/>
          <w:numId w:val="4"/>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характеризовать</w:t>
      </w:r>
      <w:proofErr w:type="gramEnd"/>
      <w:r w:rsidRPr="00B1028F">
        <w:rPr>
          <w:rFonts w:ascii="Times New Roman" w:eastAsia="Times New Roman" w:hAnsi="Times New Roman" w:cs="Times New Roman"/>
          <w:color w:val="333333"/>
          <w:sz w:val="24"/>
          <w:szCs w:val="24"/>
          <w:lang w:eastAsia="ru-RU"/>
        </w:rPr>
        <w:t xml:space="preserve"> обстоятельства и цель создания источника, раскрывать его информационную ценность;</w:t>
      </w:r>
    </w:p>
    <w:p w:rsidR="00B1028F" w:rsidRPr="00B1028F" w:rsidRDefault="00B1028F" w:rsidP="00B1028F">
      <w:pPr>
        <w:numPr>
          <w:ilvl w:val="0"/>
          <w:numId w:val="4"/>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проводить</w:t>
      </w:r>
      <w:proofErr w:type="gramEnd"/>
      <w:r w:rsidRPr="00B1028F">
        <w:rPr>
          <w:rFonts w:ascii="Times New Roman" w:eastAsia="Times New Roman" w:hAnsi="Times New Roman" w:cs="Times New Roman"/>
          <w:color w:val="333333"/>
          <w:sz w:val="24"/>
          <w:szCs w:val="24"/>
          <w:lang w:eastAsia="ru-RU"/>
        </w:rPr>
        <w:t xml:space="preserve"> поиск информации в тексте письменного источника, визуальных и вещественных памятниках эпохи;</w:t>
      </w:r>
    </w:p>
    <w:p w:rsidR="00B1028F" w:rsidRPr="00B1028F" w:rsidRDefault="00B1028F" w:rsidP="00B1028F">
      <w:pPr>
        <w:numPr>
          <w:ilvl w:val="0"/>
          <w:numId w:val="4"/>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сопоставлять</w:t>
      </w:r>
      <w:proofErr w:type="gramEnd"/>
      <w:r w:rsidRPr="00B1028F">
        <w:rPr>
          <w:rFonts w:ascii="Times New Roman" w:eastAsia="Times New Roman" w:hAnsi="Times New Roman" w:cs="Times New Roman"/>
          <w:color w:val="333333"/>
          <w:sz w:val="24"/>
          <w:szCs w:val="24"/>
          <w:lang w:eastAsia="ru-RU"/>
        </w:rPr>
        <w:t xml:space="preserve"> и систематизировать информацию из нескольких однотипных источников.</w:t>
      </w:r>
    </w:p>
    <w:p w:rsidR="00B1028F" w:rsidRPr="00B1028F" w:rsidRDefault="00B1028F" w:rsidP="00B1028F">
      <w:pPr>
        <w:spacing w:after="0" w:line="240" w:lineRule="auto"/>
        <w:jc w:val="both"/>
        <w:rPr>
          <w:rFonts w:ascii="Times New Roman" w:eastAsia="Times New Roman" w:hAnsi="Times New Roman" w:cs="Times New Roman"/>
          <w:color w:val="333333"/>
          <w:sz w:val="21"/>
          <w:szCs w:val="21"/>
          <w:lang w:eastAsia="ru-RU"/>
        </w:rPr>
      </w:pPr>
      <w:r w:rsidRPr="00B1028F">
        <w:rPr>
          <w:rFonts w:ascii="Times New Roman" w:eastAsia="Times New Roman" w:hAnsi="Times New Roman" w:cs="Times New Roman"/>
          <w:color w:val="333333"/>
          <w:sz w:val="24"/>
          <w:szCs w:val="24"/>
          <w:lang w:eastAsia="ru-RU"/>
        </w:rPr>
        <w:t>5. Историческое описание (реконструкция):</w:t>
      </w:r>
    </w:p>
    <w:p w:rsidR="00B1028F" w:rsidRPr="00B1028F" w:rsidRDefault="00B1028F" w:rsidP="00B1028F">
      <w:pPr>
        <w:numPr>
          <w:ilvl w:val="0"/>
          <w:numId w:val="5"/>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рассказывать</w:t>
      </w:r>
      <w:proofErr w:type="gramEnd"/>
      <w:r w:rsidRPr="00B1028F">
        <w:rPr>
          <w:rFonts w:ascii="Times New Roman" w:eastAsia="Times New Roman" w:hAnsi="Times New Roman" w:cs="Times New Roman"/>
          <w:color w:val="333333"/>
          <w:sz w:val="24"/>
          <w:szCs w:val="24"/>
          <w:lang w:eastAsia="ru-RU"/>
        </w:rPr>
        <w:t xml:space="preserve"> о ключевых событиях отечественной и всеобщей истории XVI–XVII вв., их участниках;</w:t>
      </w:r>
    </w:p>
    <w:p w:rsidR="00B1028F" w:rsidRPr="00B1028F" w:rsidRDefault="00B1028F" w:rsidP="00B1028F">
      <w:pPr>
        <w:numPr>
          <w:ilvl w:val="0"/>
          <w:numId w:val="5"/>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составлять</w:t>
      </w:r>
      <w:proofErr w:type="gramEnd"/>
      <w:r w:rsidRPr="00B1028F">
        <w:rPr>
          <w:rFonts w:ascii="Times New Roman" w:eastAsia="Times New Roman" w:hAnsi="Times New Roman" w:cs="Times New Roman"/>
          <w:color w:val="333333"/>
          <w:sz w:val="24"/>
          <w:szCs w:val="24"/>
          <w:lang w:eastAsia="ru-RU"/>
        </w:rPr>
        <w:t xml:space="preserve">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B1028F" w:rsidRPr="00B1028F" w:rsidRDefault="00B1028F" w:rsidP="00B1028F">
      <w:pPr>
        <w:numPr>
          <w:ilvl w:val="0"/>
          <w:numId w:val="5"/>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рассказывать</w:t>
      </w:r>
      <w:proofErr w:type="gramEnd"/>
      <w:r w:rsidRPr="00B1028F">
        <w:rPr>
          <w:rFonts w:ascii="Times New Roman" w:eastAsia="Times New Roman" w:hAnsi="Times New Roman" w:cs="Times New Roman"/>
          <w:color w:val="333333"/>
          <w:sz w:val="24"/>
          <w:szCs w:val="24"/>
          <w:lang w:eastAsia="ru-RU"/>
        </w:rPr>
        <w:t xml:space="preserve"> об образе жизни различных групп населения в России и других странах в раннее Новое время;</w:t>
      </w:r>
    </w:p>
    <w:p w:rsidR="00B1028F" w:rsidRPr="00B1028F" w:rsidRDefault="00B1028F" w:rsidP="00B1028F">
      <w:pPr>
        <w:numPr>
          <w:ilvl w:val="0"/>
          <w:numId w:val="5"/>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представлять</w:t>
      </w:r>
      <w:proofErr w:type="gramEnd"/>
      <w:r w:rsidRPr="00B1028F">
        <w:rPr>
          <w:rFonts w:ascii="Times New Roman" w:eastAsia="Times New Roman" w:hAnsi="Times New Roman" w:cs="Times New Roman"/>
          <w:color w:val="333333"/>
          <w:sz w:val="24"/>
          <w:szCs w:val="24"/>
          <w:lang w:eastAsia="ru-RU"/>
        </w:rPr>
        <w:t xml:space="preserve"> описание памятников материальной и художественной культуры изучаемой эпохи.</w:t>
      </w:r>
    </w:p>
    <w:p w:rsidR="00B1028F" w:rsidRPr="00B1028F" w:rsidRDefault="00B1028F" w:rsidP="00B1028F">
      <w:pPr>
        <w:spacing w:after="0" w:line="240" w:lineRule="auto"/>
        <w:jc w:val="both"/>
        <w:rPr>
          <w:rFonts w:ascii="Times New Roman" w:eastAsia="Times New Roman" w:hAnsi="Times New Roman" w:cs="Times New Roman"/>
          <w:color w:val="333333"/>
          <w:sz w:val="21"/>
          <w:szCs w:val="21"/>
          <w:lang w:eastAsia="ru-RU"/>
        </w:rPr>
      </w:pPr>
      <w:r w:rsidRPr="00B1028F">
        <w:rPr>
          <w:rFonts w:ascii="Times New Roman" w:eastAsia="Times New Roman" w:hAnsi="Times New Roman" w:cs="Times New Roman"/>
          <w:color w:val="333333"/>
          <w:sz w:val="24"/>
          <w:szCs w:val="24"/>
          <w:lang w:eastAsia="ru-RU"/>
        </w:rPr>
        <w:t>6. Анализ, объяснение исторических событий, явлений:</w:t>
      </w:r>
    </w:p>
    <w:p w:rsidR="00B1028F" w:rsidRPr="00B1028F" w:rsidRDefault="00B1028F" w:rsidP="00B1028F">
      <w:pPr>
        <w:numPr>
          <w:ilvl w:val="0"/>
          <w:numId w:val="6"/>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раскрывать</w:t>
      </w:r>
      <w:proofErr w:type="gramEnd"/>
      <w:r w:rsidRPr="00B1028F">
        <w:rPr>
          <w:rFonts w:ascii="Times New Roman" w:eastAsia="Times New Roman" w:hAnsi="Times New Roman" w:cs="Times New Roman"/>
          <w:color w:val="333333"/>
          <w:sz w:val="24"/>
          <w:szCs w:val="24"/>
          <w:lang w:eastAsia="ru-RU"/>
        </w:rPr>
        <w:t xml:space="preserve"> существенные черты: а) экономического, социального и политического развития России и других стран в XVI–XVII вв.; б) европейской реформации; в) новых </w:t>
      </w:r>
      <w:r w:rsidRPr="00B1028F">
        <w:rPr>
          <w:rFonts w:ascii="Times New Roman" w:eastAsia="Times New Roman" w:hAnsi="Times New Roman" w:cs="Times New Roman"/>
          <w:color w:val="333333"/>
          <w:sz w:val="24"/>
          <w:szCs w:val="24"/>
          <w:lang w:eastAsia="ru-RU"/>
        </w:rPr>
        <w:lastRenderedPageBreak/>
        <w:t>веяний в духовной жизни общества, культуре; г) революций XVI–XVII вв. в европейских странах;</w:t>
      </w:r>
    </w:p>
    <w:p w:rsidR="00B1028F" w:rsidRPr="00B1028F" w:rsidRDefault="00B1028F" w:rsidP="00B1028F">
      <w:pPr>
        <w:numPr>
          <w:ilvl w:val="0"/>
          <w:numId w:val="6"/>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объяснять</w:t>
      </w:r>
      <w:proofErr w:type="gramEnd"/>
      <w:r w:rsidRPr="00B1028F">
        <w:rPr>
          <w:rFonts w:ascii="Times New Roman" w:eastAsia="Times New Roman" w:hAnsi="Times New Roman" w:cs="Times New Roman"/>
          <w:color w:val="333333"/>
          <w:sz w:val="24"/>
          <w:szCs w:val="24"/>
          <w:lang w:eastAsia="ru-RU"/>
        </w:rPr>
        <w:t xml:space="preserve">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B1028F" w:rsidRPr="00B1028F" w:rsidRDefault="00B1028F" w:rsidP="00B1028F">
      <w:pPr>
        <w:numPr>
          <w:ilvl w:val="0"/>
          <w:numId w:val="6"/>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объяснять</w:t>
      </w:r>
      <w:proofErr w:type="gramEnd"/>
      <w:r w:rsidRPr="00B1028F">
        <w:rPr>
          <w:rFonts w:ascii="Times New Roman" w:eastAsia="Times New Roman" w:hAnsi="Times New Roman" w:cs="Times New Roman"/>
          <w:color w:val="333333"/>
          <w:sz w:val="24"/>
          <w:szCs w:val="24"/>
          <w:lang w:eastAsia="ru-RU"/>
        </w:rPr>
        <w:t xml:space="preserve">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B1028F" w:rsidRPr="00B1028F" w:rsidRDefault="00B1028F" w:rsidP="00B1028F">
      <w:pPr>
        <w:numPr>
          <w:ilvl w:val="0"/>
          <w:numId w:val="6"/>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проводить</w:t>
      </w:r>
      <w:proofErr w:type="gramEnd"/>
      <w:r w:rsidRPr="00B1028F">
        <w:rPr>
          <w:rFonts w:ascii="Times New Roman" w:eastAsia="Times New Roman" w:hAnsi="Times New Roman" w:cs="Times New Roman"/>
          <w:color w:val="333333"/>
          <w:sz w:val="24"/>
          <w:szCs w:val="24"/>
          <w:lang w:eastAsia="ru-RU"/>
        </w:rPr>
        <w:t xml:space="preserve">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B1028F" w:rsidRPr="00B1028F" w:rsidRDefault="00B1028F" w:rsidP="00B1028F">
      <w:pPr>
        <w:spacing w:beforeAutospacing="1" w:after="0" w:line="240" w:lineRule="auto"/>
        <w:jc w:val="both"/>
        <w:rPr>
          <w:rFonts w:ascii="Times New Roman" w:eastAsia="Times New Roman" w:hAnsi="Times New Roman" w:cs="Times New Roman"/>
          <w:color w:val="333333"/>
          <w:sz w:val="24"/>
          <w:szCs w:val="24"/>
          <w:lang w:eastAsia="ru-RU"/>
        </w:rPr>
      </w:pPr>
      <w:r w:rsidRPr="00B1028F">
        <w:rPr>
          <w:rFonts w:ascii="Times New Roman" w:eastAsia="Times New Roman" w:hAnsi="Times New Roman" w:cs="Times New Roman"/>
          <w:color w:val="333333"/>
          <w:sz w:val="24"/>
          <w:szCs w:val="24"/>
          <w:lang w:eastAsia="ru-RU"/>
        </w:rPr>
        <w:t>7. Рассмотрение исторических версий и оценок, определение своего отношения к наиболее значимым событиям и личностям прошлого:</w:t>
      </w:r>
    </w:p>
    <w:p w:rsidR="00B1028F" w:rsidRPr="00B1028F" w:rsidRDefault="00B1028F" w:rsidP="00B1028F">
      <w:pPr>
        <w:numPr>
          <w:ilvl w:val="0"/>
          <w:numId w:val="6"/>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излагать</w:t>
      </w:r>
      <w:proofErr w:type="gramEnd"/>
      <w:r w:rsidRPr="00B1028F">
        <w:rPr>
          <w:rFonts w:ascii="Times New Roman" w:eastAsia="Times New Roman" w:hAnsi="Times New Roman" w:cs="Times New Roman"/>
          <w:color w:val="333333"/>
          <w:sz w:val="24"/>
          <w:szCs w:val="24"/>
          <w:lang w:eastAsia="ru-RU"/>
        </w:rPr>
        <w:t xml:space="preserve">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B1028F" w:rsidRPr="00B1028F" w:rsidRDefault="00B1028F" w:rsidP="00B1028F">
      <w:pPr>
        <w:numPr>
          <w:ilvl w:val="0"/>
          <w:numId w:val="6"/>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выражать</w:t>
      </w:r>
      <w:proofErr w:type="gramEnd"/>
      <w:r w:rsidRPr="00B1028F">
        <w:rPr>
          <w:rFonts w:ascii="Times New Roman" w:eastAsia="Times New Roman" w:hAnsi="Times New Roman" w:cs="Times New Roman"/>
          <w:color w:val="333333"/>
          <w:sz w:val="24"/>
          <w:szCs w:val="24"/>
          <w:lang w:eastAsia="ru-RU"/>
        </w:rPr>
        <w:t xml:space="preserve"> отношение к деятельности исторических личностей XVI–XVII вв. с учетом обстоятельств изучаемой эпохи и в современной шкале ценностей.</w:t>
      </w:r>
    </w:p>
    <w:p w:rsidR="00B1028F" w:rsidRPr="00B1028F" w:rsidRDefault="00B1028F" w:rsidP="00B1028F">
      <w:pPr>
        <w:spacing w:after="0" w:line="240" w:lineRule="auto"/>
        <w:jc w:val="both"/>
        <w:rPr>
          <w:rFonts w:ascii="Times New Roman" w:eastAsia="Times New Roman" w:hAnsi="Times New Roman" w:cs="Times New Roman"/>
          <w:color w:val="333333"/>
          <w:sz w:val="21"/>
          <w:szCs w:val="21"/>
          <w:lang w:eastAsia="ru-RU"/>
        </w:rPr>
      </w:pPr>
      <w:r w:rsidRPr="00B1028F">
        <w:rPr>
          <w:rFonts w:ascii="Times New Roman" w:eastAsia="Times New Roman" w:hAnsi="Times New Roman" w:cs="Times New Roman"/>
          <w:color w:val="333333"/>
          <w:sz w:val="24"/>
          <w:szCs w:val="24"/>
          <w:lang w:eastAsia="ru-RU"/>
        </w:rPr>
        <w:t>8. Применение исторических знаний:</w:t>
      </w:r>
    </w:p>
    <w:p w:rsidR="00B1028F" w:rsidRPr="00B1028F" w:rsidRDefault="00B1028F" w:rsidP="00B1028F">
      <w:pPr>
        <w:numPr>
          <w:ilvl w:val="0"/>
          <w:numId w:val="7"/>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раскрывать</w:t>
      </w:r>
      <w:proofErr w:type="gramEnd"/>
      <w:r w:rsidRPr="00B1028F">
        <w:rPr>
          <w:rFonts w:ascii="Times New Roman" w:eastAsia="Times New Roman" w:hAnsi="Times New Roman" w:cs="Times New Roman"/>
          <w:color w:val="333333"/>
          <w:sz w:val="24"/>
          <w:szCs w:val="24"/>
          <w:lang w:eastAsia="ru-RU"/>
        </w:rPr>
        <w:t xml:space="preserve">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B1028F" w:rsidRPr="00B1028F" w:rsidRDefault="00B1028F" w:rsidP="00B1028F">
      <w:pPr>
        <w:numPr>
          <w:ilvl w:val="0"/>
          <w:numId w:val="7"/>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объяснять</w:t>
      </w:r>
      <w:proofErr w:type="gramEnd"/>
      <w:r w:rsidRPr="00B1028F">
        <w:rPr>
          <w:rFonts w:ascii="Times New Roman" w:eastAsia="Times New Roman" w:hAnsi="Times New Roman" w:cs="Times New Roman"/>
          <w:color w:val="333333"/>
          <w:sz w:val="24"/>
          <w:szCs w:val="24"/>
          <w:lang w:eastAsia="ru-RU"/>
        </w:rPr>
        <w:t xml:space="preserve"> значение памятников истории и культуры России и других стран XVI–XVII вв. для времени, когда они появились, и для современного общества;</w:t>
      </w:r>
    </w:p>
    <w:p w:rsidR="00B1028F" w:rsidRPr="00B1028F" w:rsidRDefault="00B1028F" w:rsidP="00B1028F">
      <w:pPr>
        <w:numPr>
          <w:ilvl w:val="0"/>
          <w:numId w:val="7"/>
        </w:numPr>
        <w:spacing w:beforeAutospacing="1" w:after="0" w:line="240" w:lineRule="auto"/>
        <w:ind w:left="0"/>
        <w:jc w:val="both"/>
        <w:rPr>
          <w:rFonts w:ascii="Times New Roman" w:eastAsia="Times New Roman" w:hAnsi="Times New Roman" w:cs="Times New Roman"/>
          <w:color w:val="333333"/>
          <w:sz w:val="24"/>
          <w:szCs w:val="24"/>
          <w:lang w:eastAsia="ru-RU"/>
        </w:rPr>
      </w:pPr>
      <w:proofErr w:type="gramStart"/>
      <w:r w:rsidRPr="00B1028F">
        <w:rPr>
          <w:rFonts w:ascii="Times New Roman" w:eastAsia="Times New Roman" w:hAnsi="Times New Roman" w:cs="Times New Roman"/>
          <w:color w:val="333333"/>
          <w:sz w:val="24"/>
          <w:szCs w:val="24"/>
          <w:lang w:eastAsia="ru-RU"/>
        </w:rPr>
        <w:t>выполнять</w:t>
      </w:r>
      <w:proofErr w:type="gramEnd"/>
      <w:r w:rsidRPr="00B1028F">
        <w:rPr>
          <w:rFonts w:ascii="Times New Roman" w:eastAsia="Times New Roman" w:hAnsi="Times New Roman" w:cs="Times New Roman"/>
          <w:color w:val="333333"/>
          <w:sz w:val="24"/>
          <w:szCs w:val="24"/>
          <w:lang w:eastAsia="ru-RU"/>
        </w:rPr>
        <w:t xml:space="preserve"> учебные проекты по отечественной и всеобщей истории XVI–XVII вв. (в том числе на региональном материале).</w:t>
      </w:r>
    </w:p>
    <w:p w:rsidR="00702107" w:rsidRPr="002932C9" w:rsidRDefault="00702107" w:rsidP="00702107">
      <w:pPr>
        <w:autoSpaceDE w:val="0"/>
        <w:autoSpaceDN w:val="0"/>
        <w:adjustRightInd w:val="0"/>
        <w:spacing w:after="0" w:line="240" w:lineRule="auto"/>
        <w:rPr>
          <w:rFonts w:ascii="Times New Roman" w:hAnsi="Times New Roman" w:cs="Times New Roman"/>
          <w:sz w:val="24"/>
          <w:szCs w:val="24"/>
        </w:rPr>
      </w:pPr>
    </w:p>
    <w:p w:rsidR="00702107" w:rsidRDefault="00702107" w:rsidP="00702107">
      <w:pPr>
        <w:jc w:val="center"/>
        <w:rPr>
          <w:rFonts w:ascii="Times New Roman" w:hAnsi="Times New Roman" w:cs="Times New Roman"/>
          <w:b/>
          <w:sz w:val="28"/>
        </w:rPr>
      </w:pPr>
    </w:p>
    <w:p w:rsidR="00702107" w:rsidRDefault="00702107" w:rsidP="00702107">
      <w:pPr>
        <w:jc w:val="center"/>
        <w:rPr>
          <w:rFonts w:ascii="Times New Roman" w:hAnsi="Times New Roman" w:cs="Times New Roman"/>
          <w:b/>
          <w:sz w:val="28"/>
        </w:rPr>
      </w:pPr>
    </w:p>
    <w:p w:rsidR="00702107" w:rsidRDefault="00702107" w:rsidP="00702107">
      <w:pPr>
        <w:jc w:val="center"/>
        <w:rPr>
          <w:rFonts w:ascii="Times New Roman" w:hAnsi="Times New Roman" w:cs="Times New Roman"/>
          <w:b/>
          <w:sz w:val="28"/>
        </w:rPr>
      </w:pPr>
    </w:p>
    <w:p w:rsidR="00702107" w:rsidRDefault="00702107" w:rsidP="00702107">
      <w:pPr>
        <w:jc w:val="center"/>
        <w:rPr>
          <w:rFonts w:ascii="Times New Roman" w:hAnsi="Times New Roman" w:cs="Times New Roman"/>
          <w:b/>
          <w:sz w:val="28"/>
        </w:rPr>
      </w:pPr>
    </w:p>
    <w:p w:rsidR="00702107" w:rsidRDefault="00702107" w:rsidP="00702107">
      <w:pPr>
        <w:jc w:val="center"/>
        <w:rPr>
          <w:rFonts w:ascii="Times New Roman" w:hAnsi="Times New Roman" w:cs="Times New Roman"/>
          <w:b/>
          <w:sz w:val="28"/>
        </w:rPr>
      </w:pPr>
    </w:p>
    <w:p w:rsidR="00702107" w:rsidRDefault="00702107" w:rsidP="00702107">
      <w:pPr>
        <w:jc w:val="center"/>
        <w:rPr>
          <w:rFonts w:ascii="Times New Roman" w:hAnsi="Times New Roman" w:cs="Times New Roman"/>
          <w:b/>
          <w:sz w:val="28"/>
        </w:rPr>
      </w:pPr>
    </w:p>
    <w:p w:rsidR="00702107" w:rsidRDefault="00702107" w:rsidP="00702107">
      <w:pPr>
        <w:jc w:val="center"/>
        <w:rPr>
          <w:rFonts w:ascii="Times New Roman" w:hAnsi="Times New Roman" w:cs="Times New Roman"/>
          <w:b/>
          <w:sz w:val="28"/>
        </w:rPr>
      </w:pPr>
    </w:p>
    <w:p w:rsidR="00B1028F" w:rsidRDefault="00B1028F" w:rsidP="00702107">
      <w:pPr>
        <w:jc w:val="center"/>
        <w:rPr>
          <w:rFonts w:ascii="Times New Roman" w:hAnsi="Times New Roman" w:cs="Times New Roman"/>
          <w:b/>
          <w:sz w:val="28"/>
        </w:rPr>
      </w:pPr>
    </w:p>
    <w:p w:rsidR="00B1028F" w:rsidRDefault="00B1028F" w:rsidP="00702107">
      <w:pPr>
        <w:jc w:val="center"/>
        <w:rPr>
          <w:rFonts w:ascii="Times New Roman" w:hAnsi="Times New Roman" w:cs="Times New Roman"/>
          <w:b/>
          <w:sz w:val="28"/>
        </w:rPr>
      </w:pPr>
    </w:p>
    <w:p w:rsidR="00B1028F" w:rsidRDefault="00B1028F" w:rsidP="00702107">
      <w:pPr>
        <w:jc w:val="center"/>
        <w:rPr>
          <w:rFonts w:ascii="Times New Roman" w:hAnsi="Times New Roman" w:cs="Times New Roman"/>
          <w:b/>
          <w:sz w:val="28"/>
        </w:rPr>
      </w:pPr>
    </w:p>
    <w:p w:rsidR="00B1028F" w:rsidRDefault="00B1028F" w:rsidP="00702107">
      <w:pPr>
        <w:jc w:val="center"/>
        <w:rPr>
          <w:rFonts w:ascii="Times New Roman" w:hAnsi="Times New Roman" w:cs="Times New Roman"/>
          <w:b/>
          <w:sz w:val="28"/>
        </w:rPr>
      </w:pPr>
    </w:p>
    <w:p w:rsidR="00702107" w:rsidRDefault="00702107" w:rsidP="00702107">
      <w:pPr>
        <w:jc w:val="center"/>
        <w:rPr>
          <w:rFonts w:ascii="Times New Roman" w:hAnsi="Times New Roman" w:cs="Times New Roman"/>
          <w:b/>
          <w:sz w:val="28"/>
        </w:rPr>
      </w:pPr>
      <w:r w:rsidRPr="00DB0A7C">
        <w:rPr>
          <w:rFonts w:ascii="Times New Roman" w:hAnsi="Times New Roman" w:cs="Times New Roman"/>
          <w:b/>
          <w:sz w:val="28"/>
        </w:rPr>
        <w:lastRenderedPageBreak/>
        <w:t>Содержание учебного предмета</w:t>
      </w:r>
    </w:p>
    <w:p w:rsidR="00702107" w:rsidRPr="006673DD" w:rsidRDefault="00702107" w:rsidP="00702107">
      <w:pPr>
        <w:autoSpaceDE w:val="0"/>
        <w:autoSpaceDN w:val="0"/>
        <w:adjustRightInd w:val="0"/>
        <w:spacing w:after="0" w:line="240" w:lineRule="auto"/>
        <w:rPr>
          <w:rFonts w:ascii="Times New Roman" w:hAnsi="Times New Roman" w:cs="Times New Roman"/>
          <w:b/>
          <w:bCs/>
          <w:sz w:val="24"/>
          <w:szCs w:val="24"/>
        </w:rPr>
      </w:pPr>
      <w:r w:rsidRPr="006673DD">
        <w:rPr>
          <w:rFonts w:ascii="Times New Roman" w:hAnsi="Times New Roman" w:cs="Times New Roman"/>
          <w:b/>
          <w:bCs/>
          <w:sz w:val="24"/>
          <w:szCs w:val="24"/>
        </w:rPr>
        <w:t>Россия в XVI в.</w:t>
      </w:r>
      <w:r>
        <w:rPr>
          <w:rFonts w:ascii="Times New Roman" w:hAnsi="Times New Roman" w:cs="Times New Roman"/>
          <w:b/>
          <w:bCs/>
          <w:sz w:val="24"/>
          <w:szCs w:val="24"/>
        </w:rPr>
        <w:t>-20ч.</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Мир после Великих географических открытий. Модернизация как главный вектор европейского развития. Формирование централизованных государств в Европе и зарождение европейского абсолютизма.</w:t>
      </w:r>
      <w:r>
        <w:rPr>
          <w:rFonts w:ascii="Times New Roman" w:hAnsi="Times New Roman" w:cs="Times New Roman"/>
          <w:sz w:val="24"/>
          <w:szCs w:val="24"/>
        </w:rPr>
        <w:t xml:space="preserve"> </w:t>
      </w:r>
      <w:r w:rsidRPr="006673DD">
        <w:rPr>
          <w:rFonts w:ascii="Times New Roman" w:hAnsi="Times New Roman" w:cs="Times New Roman"/>
          <w:sz w:val="24"/>
          <w:szCs w:val="24"/>
        </w:rPr>
        <w:t>Завершение объединения русских земель вокруг Москвы и формирование единого Российского государства. Центральные органы государственной власти. Приказная система. Боярская дума. Система местничества. Местное управление. Наместники. Принятие Иваном IV царского титула. Реформы середины XVI в. Избранная рада. Появление Земских соборов.</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Специфика сословного представительства в России. Отмена кормлений. «Уложение о службе». Судебник 1550 г. «Стоглав». Земская реформа.</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Опричнина, дискуссия о её характере. Противоречивость фигуры Ивана Грозного и проводимых им преобразований.</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Экономическое развитие единого государства. Создание единой денежной системы. Начало закрепощения крестьянства.</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Перемены в социальной структуре российского общества в XVI в.</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Внешняя политика России в XVI в. Присоединение Казанского и Астраханского ханств, Западной Сибири как факт победы оседлой цивилизации над кочевой. Многообразие системы управления многонациональным государством. Приказ Казанского дворца. Начало освоения Урала и Сибири. Войны с Крымским ханством. Ливонская война.</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Полиэтнический характер населения Московского царства. Православие как основа государственной идеологии. Теория «Москва — Третий Рим». Учреждение патриаршества. Сосуществование религий.</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Россия в системе европейских международных отношений в XVI в.</w:t>
      </w:r>
    </w:p>
    <w:p w:rsidR="00702107" w:rsidRPr="006673DD" w:rsidRDefault="00702107" w:rsidP="00702107">
      <w:pPr>
        <w:autoSpaceDE w:val="0"/>
        <w:autoSpaceDN w:val="0"/>
        <w:adjustRightInd w:val="0"/>
        <w:spacing w:after="0" w:line="240" w:lineRule="auto"/>
        <w:rPr>
          <w:rFonts w:ascii="Times New Roman" w:hAnsi="Times New Roman" w:cs="Times New Roman"/>
          <w:b/>
          <w:bCs/>
          <w:sz w:val="24"/>
          <w:szCs w:val="24"/>
        </w:rPr>
      </w:pPr>
      <w:r w:rsidRPr="006673DD">
        <w:rPr>
          <w:rFonts w:ascii="Times New Roman" w:hAnsi="Times New Roman" w:cs="Times New Roman"/>
          <w:b/>
          <w:bCs/>
          <w:sz w:val="24"/>
          <w:szCs w:val="24"/>
        </w:rPr>
        <w:t>Культурное пространство</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 xml:space="preserve">Культура народов России в XVI </w:t>
      </w:r>
      <w:proofErr w:type="spellStart"/>
      <w:r w:rsidRPr="006673DD">
        <w:rPr>
          <w:rFonts w:ascii="Times New Roman" w:hAnsi="Times New Roman" w:cs="Times New Roman"/>
          <w:sz w:val="24"/>
          <w:szCs w:val="24"/>
        </w:rPr>
        <w:t>в.Повседневная</w:t>
      </w:r>
      <w:proofErr w:type="spellEnd"/>
      <w:r w:rsidRPr="006673DD">
        <w:rPr>
          <w:rFonts w:ascii="Times New Roman" w:hAnsi="Times New Roman" w:cs="Times New Roman"/>
          <w:sz w:val="24"/>
          <w:szCs w:val="24"/>
        </w:rPr>
        <w:t xml:space="preserve"> жизнь в центре и на окраинах страны,</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proofErr w:type="gramStart"/>
      <w:r w:rsidRPr="006673DD">
        <w:rPr>
          <w:rFonts w:ascii="Times New Roman" w:hAnsi="Times New Roman" w:cs="Times New Roman"/>
          <w:sz w:val="24"/>
          <w:szCs w:val="24"/>
        </w:rPr>
        <w:t>в</w:t>
      </w:r>
      <w:proofErr w:type="gramEnd"/>
      <w:r w:rsidRPr="006673DD">
        <w:rPr>
          <w:rFonts w:ascii="Times New Roman" w:hAnsi="Times New Roman" w:cs="Times New Roman"/>
          <w:sz w:val="24"/>
          <w:szCs w:val="24"/>
        </w:rPr>
        <w:t xml:space="preserve"> городах и сельской местности. Быт основных сословий.</w:t>
      </w:r>
    </w:p>
    <w:p w:rsidR="00702107" w:rsidRPr="006673DD" w:rsidRDefault="00702107" w:rsidP="00702107">
      <w:pPr>
        <w:autoSpaceDE w:val="0"/>
        <w:autoSpaceDN w:val="0"/>
        <w:adjustRightInd w:val="0"/>
        <w:spacing w:after="0" w:line="240" w:lineRule="auto"/>
        <w:rPr>
          <w:rFonts w:ascii="Times New Roman" w:hAnsi="Times New Roman" w:cs="Times New Roman"/>
          <w:b/>
          <w:bCs/>
          <w:sz w:val="24"/>
          <w:szCs w:val="24"/>
        </w:rPr>
      </w:pPr>
      <w:r w:rsidRPr="006673DD">
        <w:rPr>
          <w:rFonts w:ascii="Times New Roman" w:hAnsi="Times New Roman" w:cs="Times New Roman"/>
          <w:b/>
          <w:bCs/>
          <w:sz w:val="24"/>
          <w:szCs w:val="24"/>
        </w:rPr>
        <w:t>Россия в XVII в.</w:t>
      </w:r>
      <w:r>
        <w:rPr>
          <w:rFonts w:ascii="Times New Roman" w:hAnsi="Times New Roman" w:cs="Times New Roman"/>
          <w:b/>
          <w:bCs/>
          <w:sz w:val="24"/>
          <w:szCs w:val="24"/>
        </w:rPr>
        <w:t>-22ч.</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 xml:space="preserve">Россия и Европа в начале XVII </w:t>
      </w:r>
      <w:proofErr w:type="spellStart"/>
      <w:r w:rsidRPr="006673DD">
        <w:rPr>
          <w:rFonts w:ascii="Times New Roman" w:hAnsi="Times New Roman" w:cs="Times New Roman"/>
          <w:sz w:val="24"/>
          <w:szCs w:val="24"/>
        </w:rPr>
        <w:t>в.Смутное</w:t>
      </w:r>
      <w:proofErr w:type="spellEnd"/>
      <w:r w:rsidRPr="006673DD">
        <w:rPr>
          <w:rFonts w:ascii="Times New Roman" w:hAnsi="Times New Roman" w:cs="Times New Roman"/>
          <w:sz w:val="24"/>
          <w:szCs w:val="24"/>
        </w:rPr>
        <w:t xml:space="preserve"> время, дискуссия о его причинах.</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 xml:space="preserve">Пресечение царской династии Рюриковичей. Царство </w:t>
      </w:r>
      <w:proofErr w:type="spellStart"/>
      <w:r w:rsidRPr="006673DD">
        <w:rPr>
          <w:rFonts w:ascii="Times New Roman" w:hAnsi="Times New Roman" w:cs="Times New Roman"/>
          <w:sz w:val="24"/>
          <w:szCs w:val="24"/>
        </w:rPr>
        <w:t>вание</w:t>
      </w:r>
      <w:proofErr w:type="spellEnd"/>
      <w:r w:rsidRPr="006673DD">
        <w:rPr>
          <w:rFonts w:ascii="Times New Roman" w:hAnsi="Times New Roman" w:cs="Times New Roman"/>
          <w:sz w:val="24"/>
          <w:szCs w:val="24"/>
        </w:rPr>
        <w:t xml:space="preserve"> Бориса Годунова. Самозванцы и самозванство. Борьба против интервенции сопредельных государств. Подъём национально-освободительного движения. Народные ополчения. Прокопий Ляпунов. Кузьма Минин и </w:t>
      </w:r>
      <w:proofErr w:type="spellStart"/>
      <w:r w:rsidRPr="006673DD">
        <w:rPr>
          <w:rFonts w:ascii="Times New Roman" w:hAnsi="Times New Roman" w:cs="Times New Roman"/>
          <w:sz w:val="24"/>
          <w:szCs w:val="24"/>
        </w:rPr>
        <w:t>Дми</w:t>
      </w:r>
      <w:proofErr w:type="spellEnd"/>
      <w:r w:rsidRPr="006673DD">
        <w:rPr>
          <w:rFonts w:ascii="Times New Roman" w:hAnsi="Times New Roman" w:cs="Times New Roman"/>
          <w:sz w:val="24"/>
          <w:szCs w:val="24"/>
        </w:rPr>
        <w:t>-</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6673DD">
        <w:rPr>
          <w:rFonts w:ascii="Times New Roman" w:hAnsi="Times New Roman" w:cs="Times New Roman"/>
          <w:sz w:val="24"/>
          <w:szCs w:val="24"/>
        </w:rPr>
        <w:t>трий</w:t>
      </w:r>
      <w:proofErr w:type="spellEnd"/>
      <w:proofErr w:type="gramEnd"/>
      <w:r w:rsidRPr="006673DD">
        <w:rPr>
          <w:rFonts w:ascii="Times New Roman" w:hAnsi="Times New Roman" w:cs="Times New Roman"/>
          <w:sz w:val="24"/>
          <w:szCs w:val="24"/>
        </w:rPr>
        <w:t xml:space="preserve"> Пожарский. Земский собор 1613 г. и его роль в развитии сословно-представительской системы. Избрание на царство Михаила Фёдоровича Романова. Итоги Смутного</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proofErr w:type="gramStart"/>
      <w:r w:rsidRPr="006673DD">
        <w:rPr>
          <w:rFonts w:ascii="Times New Roman" w:hAnsi="Times New Roman" w:cs="Times New Roman"/>
          <w:sz w:val="24"/>
          <w:szCs w:val="24"/>
        </w:rPr>
        <w:t>времени</w:t>
      </w:r>
      <w:proofErr w:type="gramEnd"/>
      <w:r w:rsidRPr="006673DD">
        <w:rPr>
          <w:rFonts w:ascii="Times New Roman" w:hAnsi="Times New Roman" w:cs="Times New Roman"/>
          <w:sz w:val="24"/>
          <w:szCs w:val="24"/>
        </w:rPr>
        <w:t>.</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 xml:space="preserve">Россия при первых Романовых. Михаил </w:t>
      </w:r>
      <w:proofErr w:type="spellStart"/>
      <w:proofErr w:type="gramStart"/>
      <w:r w:rsidRPr="006673DD">
        <w:rPr>
          <w:rFonts w:ascii="Times New Roman" w:hAnsi="Times New Roman" w:cs="Times New Roman"/>
          <w:sz w:val="24"/>
          <w:szCs w:val="24"/>
        </w:rPr>
        <w:t>Фёдорович,Алексей</w:t>
      </w:r>
      <w:proofErr w:type="spellEnd"/>
      <w:proofErr w:type="gramEnd"/>
      <w:r w:rsidRPr="006673DD">
        <w:rPr>
          <w:rFonts w:ascii="Times New Roman" w:hAnsi="Times New Roman" w:cs="Times New Roman"/>
          <w:sz w:val="24"/>
          <w:szCs w:val="24"/>
        </w:rPr>
        <w:t xml:space="preserve"> Михайлович, Фёдор Алексеевич. Восстановление экономики страны. Система государственного </w:t>
      </w:r>
      <w:proofErr w:type="spellStart"/>
      <w:proofErr w:type="gramStart"/>
      <w:r w:rsidRPr="006673DD">
        <w:rPr>
          <w:rFonts w:ascii="Times New Roman" w:hAnsi="Times New Roman" w:cs="Times New Roman"/>
          <w:sz w:val="24"/>
          <w:szCs w:val="24"/>
        </w:rPr>
        <w:t>управления:развитие</w:t>
      </w:r>
      <w:proofErr w:type="spellEnd"/>
      <w:proofErr w:type="gramEnd"/>
      <w:r w:rsidRPr="006673DD">
        <w:rPr>
          <w:rFonts w:ascii="Times New Roman" w:hAnsi="Times New Roman" w:cs="Times New Roman"/>
          <w:sz w:val="24"/>
          <w:szCs w:val="24"/>
        </w:rPr>
        <w:t xml:space="preserve"> приказного строя. Соборное уложение 1649 г.</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Юридическое оформление крепостного права и территория его распространения. Укрепление самодержавия. Земские соборы и угасание соборной практики. Отмена местничества.</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Новые явления в экономической жизни в XVII в. в Европе и в России. Постепенное включение России в процессы модернизации. Начало формирования всероссийского рынка и возникновение первых мануфактур.</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Социальные движения второй половины XVII в. Соляной и Медный бунты. Псковское восстание. Восстание под предводительством Степана Разина.</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lastRenderedPageBreak/>
        <w:t xml:space="preserve">Вестфальская система международных отношений. Россия как субъект европейской политики. Внешняя политика России в XVII в. Смоленская война. Вхождение в состав России Левобережной Украины. </w:t>
      </w:r>
      <w:proofErr w:type="spellStart"/>
      <w:r w:rsidRPr="006673DD">
        <w:rPr>
          <w:rFonts w:ascii="Times New Roman" w:hAnsi="Times New Roman" w:cs="Times New Roman"/>
          <w:sz w:val="24"/>
          <w:szCs w:val="24"/>
        </w:rPr>
        <w:t>Переяславская</w:t>
      </w:r>
      <w:proofErr w:type="spellEnd"/>
      <w:r w:rsidRPr="006673DD">
        <w:rPr>
          <w:rFonts w:ascii="Times New Roman" w:hAnsi="Times New Roman" w:cs="Times New Roman"/>
          <w:sz w:val="24"/>
          <w:szCs w:val="24"/>
        </w:rPr>
        <w:t xml:space="preserve"> рада. Войны с Османской империей, Крымским ханством и Речью </w:t>
      </w:r>
      <w:proofErr w:type="spellStart"/>
      <w:r w:rsidRPr="006673DD">
        <w:rPr>
          <w:rFonts w:ascii="Times New Roman" w:hAnsi="Times New Roman" w:cs="Times New Roman"/>
          <w:sz w:val="24"/>
          <w:szCs w:val="24"/>
        </w:rPr>
        <w:t>Посполитой</w:t>
      </w:r>
      <w:proofErr w:type="spellEnd"/>
      <w:r w:rsidRPr="006673DD">
        <w:rPr>
          <w:rFonts w:ascii="Times New Roman" w:hAnsi="Times New Roman" w:cs="Times New Roman"/>
          <w:sz w:val="24"/>
          <w:szCs w:val="24"/>
        </w:rPr>
        <w:t>. Отношения России со странами Западной Европы и Востока. Завершение присоединения Сибири. Народы Поволжья и Сибири в XVI—XVII вв. Межэтнические отношения. Православная церковь, ислам, буддизм, языческие верования в России в XVII в. Раскол в Русской православной церкви.</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Культура народов России в XVII в. Архитектура и живопись. Русская литература. «Домострой». Начало книгопечатания. Публицистика в период Смутного времени.</w:t>
      </w:r>
    </w:p>
    <w:p w:rsidR="00702107" w:rsidRPr="006673DD"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Возникновение светского начала в культуре. Немецкая слобода. Посадская сатира XVII в. Поэзия. Развитие образования и научных знаний. Газета «Вести-Куранты».</w:t>
      </w:r>
    </w:p>
    <w:p w:rsidR="00702107" w:rsidRDefault="00702107" w:rsidP="00702107">
      <w:pPr>
        <w:autoSpaceDE w:val="0"/>
        <w:autoSpaceDN w:val="0"/>
        <w:adjustRightInd w:val="0"/>
        <w:spacing w:after="0" w:line="240" w:lineRule="auto"/>
        <w:rPr>
          <w:rFonts w:ascii="Times New Roman" w:hAnsi="Times New Roman" w:cs="Times New Roman"/>
          <w:sz w:val="24"/>
          <w:szCs w:val="24"/>
        </w:rPr>
      </w:pPr>
      <w:r w:rsidRPr="006673DD">
        <w:rPr>
          <w:rFonts w:ascii="Times New Roman" w:hAnsi="Times New Roman" w:cs="Times New Roman"/>
          <w:sz w:val="24"/>
          <w:szCs w:val="24"/>
        </w:rPr>
        <w:t>Русские географические открытия XVII в. Быт, повседневность и картина мира русского человека в XVII в. Народы Поволжья и Сибири.</w:t>
      </w:r>
    </w:p>
    <w:tbl>
      <w:tblPr>
        <w:tblStyle w:val="a3"/>
        <w:tblW w:w="0" w:type="auto"/>
        <w:tblLook w:val="04A0" w:firstRow="1" w:lastRow="0" w:firstColumn="1" w:lastColumn="0" w:noHBand="0" w:noVBand="1"/>
      </w:tblPr>
      <w:tblGrid>
        <w:gridCol w:w="7371"/>
        <w:gridCol w:w="1525"/>
      </w:tblGrid>
      <w:tr w:rsidR="00702107" w:rsidRPr="00D5563F" w:rsidTr="008F4333">
        <w:tc>
          <w:tcPr>
            <w:tcW w:w="7371" w:type="dxa"/>
          </w:tcPr>
          <w:p w:rsidR="00702107" w:rsidRPr="00D5563F" w:rsidRDefault="00702107" w:rsidP="008F4333">
            <w:pPr>
              <w:rPr>
                <w:rFonts w:ascii="Times New Roman" w:hAnsi="Times New Roman" w:cs="Times New Roman"/>
                <w:b/>
                <w:sz w:val="24"/>
                <w:szCs w:val="24"/>
                <w:u w:val="single"/>
              </w:rPr>
            </w:pPr>
            <w:r w:rsidRPr="00D5563F">
              <w:rPr>
                <w:rFonts w:ascii="Times New Roman" w:hAnsi="Times New Roman" w:cs="Times New Roman"/>
                <w:b/>
                <w:sz w:val="24"/>
                <w:szCs w:val="24"/>
                <w:u w:val="single"/>
              </w:rPr>
              <w:t>Всеобщая история 1500-1800. История Нового времени.</w:t>
            </w:r>
          </w:p>
        </w:tc>
        <w:tc>
          <w:tcPr>
            <w:tcW w:w="1525" w:type="dxa"/>
          </w:tcPr>
          <w:p w:rsidR="00702107" w:rsidRPr="00D5563F" w:rsidRDefault="00702107" w:rsidP="008F4333">
            <w:pPr>
              <w:rPr>
                <w:rFonts w:ascii="Times New Roman" w:hAnsi="Times New Roman" w:cs="Times New Roman"/>
                <w:b/>
                <w:sz w:val="24"/>
                <w:szCs w:val="24"/>
                <w:u w:val="single"/>
              </w:rPr>
            </w:pPr>
            <w:r w:rsidRPr="00D5563F">
              <w:rPr>
                <w:rFonts w:ascii="Times New Roman" w:hAnsi="Times New Roman" w:cs="Times New Roman"/>
                <w:b/>
                <w:sz w:val="24"/>
                <w:szCs w:val="24"/>
                <w:u w:val="single"/>
              </w:rPr>
              <w:t>26</w:t>
            </w:r>
          </w:p>
        </w:tc>
      </w:tr>
    </w:tbl>
    <w:p w:rsidR="00702107" w:rsidRDefault="00702107" w:rsidP="00702107">
      <w:pPr>
        <w:spacing w:after="0" w:line="240" w:lineRule="auto"/>
        <w:rPr>
          <w:rFonts w:ascii="Times New Roman" w:hAnsi="Times New Roman" w:cs="Times New Roman"/>
          <w:b/>
          <w:sz w:val="24"/>
          <w:szCs w:val="24"/>
        </w:rPr>
      </w:pPr>
      <w:r w:rsidRPr="00D5563F">
        <w:rPr>
          <w:rFonts w:ascii="Times New Roman" w:hAnsi="Times New Roman" w:cs="Times New Roman"/>
          <w:b/>
          <w:sz w:val="24"/>
          <w:szCs w:val="24"/>
        </w:rPr>
        <w:t xml:space="preserve">Мир в начале Нового времени. Великие географические открытия. Возрождение. </w:t>
      </w:r>
      <w:proofErr w:type="gramStart"/>
      <w:r w:rsidRPr="00D5563F">
        <w:rPr>
          <w:rFonts w:ascii="Times New Roman" w:hAnsi="Times New Roman" w:cs="Times New Roman"/>
          <w:b/>
          <w:sz w:val="24"/>
          <w:szCs w:val="24"/>
        </w:rPr>
        <w:t>Реформация.</w:t>
      </w:r>
      <w:r>
        <w:rPr>
          <w:rFonts w:ascii="Times New Roman" w:hAnsi="Times New Roman" w:cs="Times New Roman"/>
          <w:b/>
          <w:sz w:val="24"/>
          <w:szCs w:val="24"/>
        </w:rPr>
        <w:t>-</w:t>
      </w:r>
      <w:proofErr w:type="gramEnd"/>
      <w:r>
        <w:rPr>
          <w:rFonts w:ascii="Times New Roman" w:hAnsi="Times New Roman" w:cs="Times New Roman"/>
          <w:b/>
          <w:sz w:val="24"/>
          <w:szCs w:val="24"/>
        </w:rPr>
        <w:t>14ч.</w:t>
      </w:r>
    </w:p>
    <w:p w:rsidR="00702107" w:rsidRDefault="00702107" w:rsidP="00702107">
      <w:pPr>
        <w:spacing w:after="0" w:line="240" w:lineRule="auto"/>
        <w:rPr>
          <w:rFonts w:ascii="Times New Roman" w:hAnsi="Times New Roman" w:cs="Times New Roman"/>
          <w:b/>
          <w:sz w:val="24"/>
          <w:szCs w:val="24"/>
        </w:rPr>
      </w:pPr>
      <w:r w:rsidRPr="00D5563F">
        <w:rPr>
          <w:rFonts w:ascii="Times New Roman" w:hAnsi="Times New Roman" w:cs="Times New Roman"/>
          <w:sz w:val="24"/>
          <w:szCs w:val="24"/>
        </w:rPr>
        <w:t>От Средневековья к Новому времени. Технические открытия и выход к Мировому океану</w:t>
      </w:r>
      <w:r>
        <w:rPr>
          <w:rFonts w:ascii="Times New Roman" w:hAnsi="Times New Roman" w:cs="Times New Roman"/>
          <w:sz w:val="24"/>
          <w:szCs w:val="24"/>
        </w:rPr>
        <w:t xml:space="preserve">. </w:t>
      </w:r>
    </w:p>
    <w:p w:rsidR="00702107" w:rsidRDefault="00702107" w:rsidP="00702107">
      <w:pPr>
        <w:spacing w:after="0" w:line="240" w:lineRule="auto"/>
        <w:rPr>
          <w:rFonts w:ascii="Times New Roman" w:hAnsi="Times New Roman" w:cs="Times New Roman"/>
          <w:sz w:val="24"/>
          <w:szCs w:val="24"/>
        </w:rPr>
      </w:pPr>
      <w:r w:rsidRPr="00D5563F">
        <w:rPr>
          <w:rFonts w:ascii="Times New Roman" w:hAnsi="Times New Roman" w:cs="Times New Roman"/>
          <w:sz w:val="24"/>
          <w:szCs w:val="24"/>
        </w:rPr>
        <w:t>Встреча миров. Великие географические открытия и их последствия</w:t>
      </w:r>
      <w:r>
        <w:rPr>
          <w:rFonts w:ascii="Times New Roman" w:hAnsi="Times New Roman" w:cs="Times New Roman"/>
          <w:sz w:val="24"/>
          <w:szCs w:val="24"/>
        </w:rPr>
        <w:t>.</w:t>
      </w:r>
      <w:r w:rsidRPr="00AA33AE">
        <w:rPr>
          <w:rFonts w:ascii="Times New Roman" w:hAnsi="Times New Roman" w:cs="Times New Roman"/>
          <w:sz w:val="24"/>
          <w:szCs w:val="24"/>
        </w:rPr>
        <w:t xml:space="preserve"> </w:t>
      </w:r>
      <w:r w:rsidRPr="00D5563F">
        <w:rPr>
          <w:rFonts w:ascii="Times New Roman" w:hAnsi="Times New Roman" w:cs="Times New Roman"/>
          <w:sz w:val="24"/>
          <w:szCs w:val="24"/>
        </w:rPr>
        <w:t xml:space="preserve">Усиление королевской власти в </w:t>
      </w:r>
      <w:r w:rsidRPr="00D5563F">
        <w:rPr>
          <w:rFonts w:ascii="Times New Roman" w:hAnsi="Times New Roman" w:cs="Times New Roman"/>
          <w:sz w:val="24"/>
          <w:szCs w:val="24"/>
          <w:lang w:val="en-US"/>
        </w:rPr>
        <w:t>XVI</w:t>
      </w:r>
      <w:r w:rsidRPr="00D5563F">
        <w:rPr>
          <w:rFonts w:ascii="Times New Roman" w:hAnsi="Times New Roman" w:cs="Times New Roman"/>
          <w:sz w:val="24"/>
          <w:szCs w:val="24"/>
        </w:rPr>
        <w:t>-</w:t>
      </w:r>
      <w:r w:rsidRPr="00D5563F">
        <w:rPr>
          <w:rFonts w:ascii="Times New Roman" w:hAnsi="Times New Roman" w:cs="Times New Roman"/>
          <w:sz w:val="24"/>
          <w:szCs w:val="24"/>
          <w:lang w:val="en-US"/>
        </w:rPr>
        <w:t>XVII</w:t>
      </w:r>
      <w:proofErr w:type="spellStart"/>
      <w:r w:rsidRPr="00D5563F">
        <w:rPr>
          <w:rFonts w:ascii="Times New Roman" w:hAnsi="Times New Roman" w:cs="Times New Roman"/>
          <w:sz w:val="24"/>
          <w:szCs w:val="24"/>
        </w:rPr>
        <w:t>вв.Абсолютизм</w:t>
      </w:r>
      <w:proofErr w:type="spellEnd"/>
      <w:r w:rsidRPr="00D5563F">
        <w:rPr>
          <w:rFonts w:ascii="Times New Roman" w:hAnsi="Times New Roman" w:cs="Times New Roman"/>
          <w:sz w:val="24"/>
          <w:szCs w:val="24"/>
        </w:rPr>
        <w:t xml:space="preserve"> в Европе</w:t>
      </w:r>
      <w:r>
        <w:rPr>
          <w:rFonts w:ascii="Times New Roman" w:hAnsi="Times New Roman" w:cs="Times New Roman"/>
          <w:sz w:val="24"/>
          <w:szCs w:val="24"/>
        </w:rPr>
        <w:t xml:space="preserve">. </w:t>
      </w:r>
      <w:r w:rsidRPr="00D5563F">
        <w:rPr>
          <w:rFonts w:ascii="Times New Roman" w:hAnsi="Times New Roman" w:cs="Times New Roman"/>
          <w:sz w:val="24"/>
          <w:szCs w:val="24"/>
        </w:rPr>
        <w:t>Дух предпринимательства преобразует экономику</w:t>
      </w:r>
      <w:r>
        <w:rPr>
          <w:rFonts w:ascii="Times New Roman" w:hAnsi="Times New Roman" w:cs="Times New Roman"/>
          <w:sz w:val="24"/>
          <w:szCs w:val="24"/>
        </w:rPr>
        <w:t>.</w:t>
      </w:r>
      <w:r w:rsidRPr="00AA33AE">
        <w:rPr>
          <w:rFonts w:ascii="Times New Roman" w:hAnsi="Times New Roman" w:cs="Times New Roman"/>
          <w:sz w:val="24"/>
          <w:szCs w:val="24"/>
        </w:rPr>
        <w:t xml:space="preserve"> </w:t>
      </w:r>
      <w:r w:rsidRPr="00D5563F">
        <w:rPr>
          <w:rFonts w:ascii="Times New Roman" w:hAnsi="Times New Roman" w:cs="Times New Roman"/>
          <w:sz w:val="24"/>
          <w:szCs w:val="24"/>
        </w:rPr>
        <w:t>Новые ценности преобразуют общество</w:t>
      </w:r>
      <w:r>
        <w:rPr>
          <w:rFonts w:ascii="Times New Roman" w:hAnsi="Times New Roman" w:cs="Times New Roman"/>
          <w:sz w:val="24"/>
          <w:szCs w:val="24"/>
        </w:rPr>
        <w:t>.</w:t>
      </w:r>
      <w:r w:rsidRPr="00AA33AE">
        <w:rPr>
          <w:rFonts w:ascii="Times New Roman" w:hAnsi="Times New Roman" w:cs="Times New Roman"/>
          <w:sz w:val="24"/>
          <w:szCs w:val="24"/>
        </w:rPr>
        <w:t xml:space="preserve"> </w:t>
      </w:r>
      <w:r w:rsidRPr="00D5563F">
        <w:rPr>
          <w:rFonts w:ascii="Times New Roman" w:hAnsi="Times New Roman" w:cs="Times New Roman"/>
          <w:sz w:val="24"/>
          <w:szCs w:val="24"/>
        </w:rPr>
        <w:t xml:space="preserve">Высокое </w:t>
      </w:r>
      <w:proofErr w:type="spellStart"/>
      <w:r w:rsidRPr="00D5563F">
        <w:rPr>
          <w:rFonts w:ascii="Times New Roman" w:hAnsi="Times New Roman" w:cs="Times New Roman"/>
          <w:sz w:val="24"/>
          <w:szCs w:val="24"/>
        </w:rPr>
        <w:t>Возрождение.Идеи</w:t>
      </w:r>
      <w:proofErr w:type="spellEnd"/>
      <w:r w:rsidRPr="00D5563F">
        <w:rPr>
          <w:rFonts w:ascii="Times New Roman" w:hAnsi="Times New Roman" w:cs="Times New Roman"/>
          <w:sz w:val="24"/>
          <w:szCs w:val="24"/>
        </w:rPr>
        <w:t xml:space="preserve"> гуманизма в литературе и музыке</w:t>
      </w:r>
      <w:r>
        <w:rPr>
          <w:rFonts w:ascii="Times New Roman" w:hAnsi="Times New Roman" w:cs="Times New Roman"/>
          <w:sz w:val="24"/>
          <w:szCs w:val="24"/>
        </w:rPr>
        <w:t>.</w:t>
      </w:r>
      <w:r w:rsidRPr="00AA33AE">
        <w:rPr>
          <w:rFonts w:ascii="Times New Roman" w:hAnsi="Times New Roman" w:cs="Times New Roman"/>
          <w:sz w:val="24"/>
          <w:szCs w:val="24"/>
        </w:rPr>
        <w:t xml:space="preserve"> </w:t>
      </w:r>
      <w:r w:rsidRPr="00D5563F">
        <w:rPr>
          <w:rFonts w:ascii="Times New Roman" w:hAnsi="Times New Roman" w:cs="Times New Roman"/>
          <w:sz w:val="24"/>
          <w:szCs w:val="24"/>
        </w:rPr>
        <w:t>Гуманистические традиции в изобразительном искусстве Западной Европы</w:t>
      </w:r>
      <w:r>
        <w:rPr>
          <w:rFonts w:ascii="Times New Roman" w:hAnsi="Times New Roman" w:cs="Times New Roman"/>
          <w:sz w:val="24"/>
          <w:szCs w:val="24"/>
        </w:rPr>
        <w:t>.</w:t>
      </w:r>
      <w:r w:rsidRPr="00AA33AE">
        <w:rPr>
          <w:rFonts w:ascii="Times New Roman" w:hAnsi="Times New Roman" w:cs="Times New Roman"/>
          <w:sz w:val="24"/>
          <w:szCs w:val="24"/>
        </w:rPr>
        <w:t xml:space="preserve"> </w:t>
      </w:r>
      <w:r w:rsidRPr="00D5563F">
        <w:rPr>
          <w:rFonts w:ascii="Times New Roman" w:hAnsi="Times New Roman" w:cs="Times New Roman"/>
          <w:sz w:val="24"/>
          <w:szCs w:val="24"/>
        </w:rPr>
        <w:t>Начало Реформации в Европе. Обновление христианства</w:t>
      </w:r>
      <w:r>
        <w:rPr>
          <w:rFonts w:ascii="Times New Roman" w:hAnsi="Times New Roman" w:cs="Times New Roman"/>
          <w:sz w:val="24"/>
          <w:szCs w:val="24"/>
        </w:rPr>
        <w:t>.</w:t>
      </w:r>
      <w:r w:rsidRPr="00AA33AE">
        <w:rPr>
          <w:rFonts w:ascii="Times New Roman" w:hAnsi="Times New Roman" w:cs="Times New Roman"/>
          <w:sz w:val="24"/>
          <w:szCs w:val="24"/>
        </w:rPr>
        <w:t xml:space="preserve"> </w:t>
      </w:r>
      <w:r w:rsidRPr="00D5563F">
        <w:rPr>
          <w:rFonts w:ascii="Times New Roman" w:hAnsi="Times New Roman" w:cs="Times New Roman"/>
          <w:sz w:val="24"/>
          <w:szCs w:val="24"/>
        </w:rPr>
        <w:t xml:space="preserve">Распространение Реформации в Европе. Борьба </w:t>
      </w:r>
      <w:proofErr w:type="gramStart"/>
      <w:r w:rsidRPr="00D5563F">
        <w:rPr>
          <w:rFonts w:ascii="Times New Roman" w:hAnsi="Times New Roman" w:cs="Times New Roman"/>
          <w:sz w:val="24"/>
          <w:szCs w:val="24"/>
        </w:rPr>
        <w:t>католической  церкви</w:t>
      </w:r>
      <w:proofErr w:type="gramEnd"/>
      <w:r w:rsidRPr="00D5563F">
        <w:rPr>
          <w:rFonts w:ascii="Times New Roman" w:hAnsi="Times New Roman" w:cs="Times New Roman"/>
          <w:sz w:val="24"/>
          <w:szCs w:val="24"/>
        </w:rPr>
        <w:t xml:space="preserve"> против реформации.</w:t>
      </w:r>
      <w:r w:rsidRPr="00AA33AE">
        <w:rPr>
          <w:rFonts w:ascii="Times New Roman" w:hAnsi="Times New Roman" w:cs="Times New Roman"/>
          <w:sz w:val="24"/>
          <w:szCs w:val="24"/>
        </w:rPr>
        <w:t xml:space="preserve"> </w:t>
      </w:r>
      <w:r w:rsidRPr="00D5563F">
        <w:rPr>
          <w:rFonts w:ascii="Times New Roman" w:hAnsi="Times New Roman" w:cs="Times New Roman"/>
          <w:sz w:val="24"/>
          <w:szCs w:val="24"/>
        </w:rPr>
        <w:t>Религиозные войны и укрепление абсолютной монархии во Франции</w:t>
      </w:r>
      <w:r>
        <w:rPr>
          <w:rFonts w:ascii="Times New Roman" w:hAnsi="Times New Roman" w:cs="Times New Roman"/>
          <w:sz w:val="24"/>
          <w:szCs w:val="24"/>
        </w:rPr>
        <w:t>.</w:t>
      </w:r>
    </w:p>
    <w:p w:rsidR="00702107" w:rsidRDefault="00702107" w:rsidP="00702107">
      <w:pPr>
        <w:spacing w:after="0" w:line="240" w:lineRule="auto"/>
        <w:rPr>
          <w:rFonts w:ascii="Times New Roman" w:hAnsi="Times New Roman" w:cs="Times New Roman"/>
          <w:b/>
          <w:sz w:val="24"/>
          <w:szCs w:val="24"/>
        </w:rPr>
      </w:pPr>
      <w:r w:rsidRPr="00D5563F">
        <w:rPr>
          <w:rFonts w:ascii="Times New Roman" w:hAnsi="Times New Roman" w:cs="Times New Roman"/>
          <w:b/>
          <w:sz w:val="24"/>
          <w:szCs w:val="24"/>
        </w:rPr>
        <w:t>Первые революции Нового времени. Международные отношения</w:t>
      </w:r>
      <w:r>
        <w:rPr>
          <w:rFonts w:ascii="Times New Roman" w:hAnsi="Times New Roman" w:cs="Times New Roman"/>
          <w:b/>
          <w:sz w:val="24"/>
          <w:szCs w:val="24"/>
        </w:rPr>
        <w:t>-3ч.</w:t>
      </w:r>
    </w:p>
    <w:p w:rsidR="00702107" w:rsidRDefault="00702107" w:rsidP="00702107">
      <w:pPr>
        <w:spacing w:after="0" w:line="240" w:lineRule="auto"/>
        <w:rPr>
          <w:rFonts w:ascii="Times New Roman" w:hAnsi="Times New Roman" w:cs="Times New Roman"/>
          <w:sz w:val="24"/>
          <w:szCs w:val="24"/>
        </w:rPr>
      </w:pPr>
      <w:r w:rsidRPr="00D5563F">
        <w:rPr>
          <w:rFonts w:ascii="Times New Roman" w:hAnsi="Times New Roman" w:cs="Times New Roman"/>
          <w:sz w:val="24"/>
          <w:szCs w:val="24"/>
        </w:rPr>
        <w:t>Освободительная война в Нидерландах. Рождение республики</w:t>
      </w:r>
      <w:r>
        <w:rPr>
          <w:rFonts w:ascii="Times New Roman" w:hAnsi="Times New Roman" w:cs="Times New Roman"/>
          <w:sz w:val="24"/>
          <w:szCs w:val="24"/>
        </w:rPr>
        <w:t>.</w:t>
      </w:r>
      <w:r w:rsidRPr="00AA33AE">
        <w:rPr>
          <w:rFonts w:ascii="Times New Roman" w:hAnsi="Times New Roman" w:cs="Times New Roman"/>
          <w:sz w:val="24"/>
          <w:szCs w:val="24"/>
        </w:rPr>
        <w:t xml:space="preserve"> </w:t>
      </w:r>
      <w:r w:rsidRPr="00D5563F">
        <w:rPr>
          <w:rFonts w:ascii="Times New Roman" w:hAnsi="Times New Roman" w:cs="Times New Roman"/>
          <w:sz w:val="24"/>
          <w:szCs w:val="24"/>
        </w:rPr>
        <w:t>Революция в Англии.</w:t>
      </w:r>
    </w:p>
    <w:p w:rsidR="00702107" w:rsidRDefault="00702107" w:rsidP="00702107">
      <w:pPr>
        <w:spacing w:after="0" w:line="240" w:lineRule="auto"/>
        <w:rPr>
          <w:rFonts w:ascii="Times New Roman" w:hAnsi="Times New Roman" w:cs="Times New Roman"/>
          <w:b/>
          <w:sz w:val="24"/>
          <w:szCs w:val="24"/>
        </w:rPr>
      </w:pPr>
      <w:r w:rsidRPr="00D5563F">
        <w:rPr>
          <w:rFonts w:ascii="Times New Roman" w:hAnsi="Times New Roman" w:cs="Times New Roman"/>
          <w:b/>
          <w:sz w:val="24"/>
          <w:szCs w:val="24"/>
        </w:rPr>
        <w:t>Эпоха просвещения. Время преобразований</w:t>
      </w:r>
      <w:r>
        <w:rPr>
          <w:rFonts w:ascii="Times New Roman" w:hAnsi="Times New Roman" w:cs="Times New Roman"/>
          <w:b/>
          <w:sz w:val="24"/>
          <w:szCs w:val="24"/>
        </w:rPr>
        <w:t>-9ч.</w:t>
      </w:r>
    </w:p>
    <w:p w:rsidR="00702107" w:rsidRDefault="00702107" w:rsidP="00702107">
      <w:pPr>
        <w:spacing w:after="0" w:line="240" w:lineRule="auto"/>
        <w:rPr>
          <w:rFonts w:ascii="Times New Roman" w:hAnsi="Times New Roman" w:cs="Times New Roman"/>
          <w:sz w:val="24"/>
          <w:szCs w:val="24"/>
        </w:rPr>
      </w:pPr>
      <w:r w:rsidRPr="00D5563F">
        <w:rPr>
          <w:rFonts w:ascii="Times New Roman" w:hAnsi="Times New Roman" w:cs="Times New Roman"/>
          <w:sz w:val="24"/>
          <w:szCs w:val="24"/>
        </w:rPr>
        <w:t>Великие просветители Европы</w:t>
      </w:r>
      <w:r>
        <w:rPr>
          <w:rFonts w:ascii="Times New Roman" w:hAnsi="Times New Roman" w:cs="Times New Roman"/>
          <w:sz w:val="24"/>
          <w:szCs w:val="24"/>
        </w:rPr>
        <w:t>.</w:t>
      </w:r>
      <w:r w:rsidRPr="002B4D3B">
        <w:rPr>
          <w:rFonts w:ascii="Times New Roman" w:hAnsi="Times New Roman" w:cs="Times New Roman"/>
          <w:sz w:val="24"/>
          <w:szCs w:val="24"/>
        </w:rPr>
        <w:t xml:space="preserve"> </w:t>
      </w:r>
      <w:r w:rsidRPr="00D5563F">
        <w:rPr>
          <w:rFonts w:ascii="Times New Roman" w:hAnsi="Times New Roman" w:cs="Times New Roman"/>
          <w:sz w:val="24"/>
          <w:szCs w:val="24"/>
        </w:rPr>
        <w:t>Мир художественной культуры Просвещения</w:t>
      </w:r>
      <w:r>
        <w:rPr>
          <w:rFonts w:ascii="Times New Roman" w:hAnsi="Times New Roman" w:cs="Times New Roman"/>
          <w:sz w:val="24"/>
          <w:szCs w:val="24"/>
        </w:rPr>
        <w:t xml:space="preserve">. </w:t>
      </w:r>
      <w:r w:rsidRPr="00D5563F">
        <w:rPr>
          <w:rFonts w:ascii="Times New Roman" w:hAnsi="Times New Roman" w:cs="Times New Roman"/>
          <w:sz w:val="24"/>
          <w:szCs w:val="24"/>
        </w:rPr>
        <w:t>На пути к индустриальной эре</w:t>
      </w:r>
      <w:r>
        <w:rPr>
          <w:rFonts w:ascii="Times New Roman" w:hAnsi="Times New Roman" w:cs="Times New Roman"/>
          <w:sz w:val="24"/>
          <w:szCs w:val="24"/>
        </w:rPr>
        <w:t xml:space="preserve">. </w:t>
      </w:r>
      <w:r w:rsidRPr="00D5563F">
        <w:rPr>
          <w:rFonts w:ascii="Times New Roman" w:hAnsi="Times New Roman" w:cs="Times New Roman"/>
          <w:sz w:val="24"/>
          <w:szCs w:val="24"/>
        </w:rPr>
        <w:t>Английская колонии в Северной Америке</w:t>
      </w:r>
      <w:r>
        <w:rPr>
          <w:rFonts w:ascii="Times New Roman" w:hAnsi="Times New Roman" w:cs="Times New Roman"/>
          <w:sz w:val="24"/>
          <w:szCs w:val="24"/>
        </w:rPr>
        <w:t xml:space="preserve">. </w:t>
      </w:r>
      <w:r w:rsidRPr="00D5563F">
        <w:rPr>
          <w:rFonts w:ascii="Times New Roman" w:hAnsi="Times New Roman" w:cs="Times New Roman"/>
          <w:sz w:val="24"/>
          <w:szCs w:val="24"/>
        </w:rPr>
        <w:t>Война за независимость. Создание Соединенных Штатов Америки.</w:t>
      </w:r>
      <w:r w:rsidRPr="002B4D3B">
        <w:rPr>
          <w:rFonts w:ascii="Times New Roman" w:hAnsi="Times New Roman" w:cs="Times New Roman"/>
          <w:sz w:val="24"/>
          <w:szCs w:val="24"/>
        </w:rPr>
        <w:t xml:space="preserve"> </w:t>
      </w:r>
      <w:r w:rsidRPr="00D5563F">
        <w:rPr>
          <w:rFonts w:ascii="Times New Roman" w:hAnsi="Times New Roman" w:cs="Times New Roman"/>
          <w:sz w:val="24"/>
          <w:szCs w:val="24"/>
        </w:rPr>
        <w:t>Причины и начало Французской революции.</w:t>
      </w:r>
      <w:r>
        <w:rPr>
          <w:rFonts w:ascii="Times New Roman" w:hAnsi="Times New Roman" w:cs="Times New Roman"/>
          <w:sz w:val="24"/>
          <w:szCs w:val="24"/>
        </w:rPr>
        <w:t xml:space="preserve"> </w:t>
      </w:r>
      <w:r w:rsidRPr="00D5563F">
        <w:rPr>
          <w:rFonts w:ascii="Times New Roman" w:hAnsi="Times New Roman" w:cs="Times New Roman"/>
          <w:sz w:val="24"/>
          <w:szCs w:val="24"/>
        </w:rPr>
        <w:t>Французская революция</w:t>
      </w:r>
      <w:r>
        <w:rPr>
          <w:rFonts w:ascii="Times New Roman" w:hAnsi="Times New Roman" w:cs="Times New Roman"/>
          <w:sz w:val="24"/>
          <w:szCs w:val="24"/>
        </w:rPr>
        <w:t xml:space="preserve">. </w:t>
      </w:r>
    </w:p>
    <w:tbl>
      <w:tblPr>
        <w:tblStyle w:val="a3"/>
        <w:tblW w:w="0" w:type="auto"/>
        <w:tblLook w:val="04A0" w:firstRow="1" w:lastRow="0" w:firstColumn="1" w:lastColumn="0" w:noHBand="0" w:noVBand="1"/>
      </w:tblPr>
      <w:tblGrid>
        <w:gridCol w:w="7371"/>
        <w:gridCol w:w="1525"/>
      </w:tblGrid>
      <w:tr w:rsidR="00702107" w:rsidRPr="00D5563F" w:rsidTr="008F4333">
        <w:tc>
          <w:tcPr>
            <w:tcW w:w="7371" w:type="dxa"/>
          </w:tcPr>
          <w:p w:rsidR="00702107" w:rsidRPr="00D5563F" w:rsidRDefault="00702107" w:rsidP="008F4333">
            <w:pPr>
              <w:rPr>
                <w:rFonts w:ascii="Times New Roman" w:hAnsi="Times New Roman" w:cs="Times New Roman"/>
                <w:b/>
                <w:sz w:val="24"/>
                <w:szCs w:val="24"/>
              </w:rPr>
            </w:pPr>
            <w:r w:rsidRPr="00D5563F">
              <w:rPr>
                <w:rFonts w:ascii="Times New Roman" w:hAnsi="Times New Roman" w:cs="Times New Roman"/>
                <w:b/>
                <w:sz w:val="24"/>
                <w:szCs w:val="24"/>
              </w:rPr>
              <w:t>ИТОГО:</w:t>
            </w:r>
          </w:p>
        </w:tc>
        <w:tc>
          <w:tcPr>
            <w:tcW w:w="1525" w:type="dxa"/>
          </w:tcPr>
          <w:p w:rsidR="00702107" w:rsidRPr="00D5563F" w:rsidRDefault="00702107" w:rsidP="008F4333">
            <w:pPr>
              <w:rPr>
                <w:rFonts w:ascii="Times New Roman" w:hAnsi="Times New Roman" w:cs="Times New Roman"/>
                <w:b/>
                <w:sz w:val="24"/>
                <w:szCs w:val="24"/>
                <w:u w:val="single"/>
              </w:rPr>
            </w:pPr>
            <w:r>
              <w:rPr>
                <w:rFonts w:ascii="Times New Roman" w:hAnsi="Times New Roman" w:cs="Times New Roman"/>
                <w:b/>
                <w:sz w:val="24"/>
                <w:szCs w:val="24"/>
                <w:u w:val="single"/>
              </w:rPr>
              <w:t>68</w:t>
            </w:r>
          </w:p>
        </w:tc>
      </w:tr>
    </w:tbl>
    <w:p w:rsidR="00702107" w:rsidRDefault="00702107" w:rsidP="00702107">
      <w:pPr>
        <w:spacing w:after="0" w:line="240" w:lineRule="auto"/>
        <w:rPr>
          <w:rFonts w:ascii="Times New Roman" w:hAnsi="Times New Roman" w:cs="Times New Roman"/>
          <w:sz w:val="24"/>
          <w:szCs w:val="24"/>
        </w:rPr>
      </w:pPr>
    </w:p>
    <w:p w:rsidR="00702107" w:rsidRDefault="00702107" w:rsidP="00702107">
      <w:pPr>
        <w:spacing w:after="0" w:line="240" w:lineRule="auto"/>
        <w:rPr>
          <w:rFonts w:ascii="Times New Roman" w:hAnsi="Times New Roman" w:cs="Times New Roman"/>
          <w:sz w:val="24"/>
          <w:szCs w:val="24"/>
        </w:rPr>
      </w:pPr>
    </w:p>
    <w:p w:rsidR="00702107" w:rsidRDefault="00702107" w:rsidP="00702107">
      <w:pPr>
        <w:spacing w:after="0" w:line="240" w:lineRule="auto"/>
        <w:rPr>
          <w:rFonts w:ascii="Times New Roman" w:hAnsi="Times New Roman" w:cs="Times New Roman"/>
          <w:sz w:val="24"/>
          <w:szCs w:val="24"/>
        </w:rPr>
      </w:pPr>
    </w:p>
    <w:p w:rsidR="00702107" w:rsidRDefault="00702107" w:rsidP="00702107">
      <w:pPr>
        <w:spacing w:after="0" w:line="240" w:lineRule="auto"/>
        <w:rPr>
          <w:rFonts w:ascii="Times New Roman" w:hAnsi="Times New Roman" w:cs="Times New Roman"/>
          <w:sz w:val="24"/>
          <w:szCs w:val="24"/>
        </w:rPr>
      </w:pPr>
    </w:p>
    <w:p w:rsidR="00702107" w:rsidRDefault="00702107" w:rsidP="00702107">
      <w:pPr>
        <w:spacing w:after="0" w:line="240" w:lineRule="auto"/>
        <w:rPr>
          <w:rFonts w:ascii="Times New Roman" w:hAnsi="Times New Roman" w:cs="Times New Roman"/>
          <w:sz w:val="24"/>
          <w:szCs w:val="24"/>
        </w:rPr>
      </w:pPr>
    </w:p>
    <w:p w:rsidR="00702107" w:rsidRDefault="00702107" w:rsidP="00702107">
      <w:pPr>
        <w:spacing w:after="0" w:line="240" w:lineRule="auto"/>
        <w:rPr>
          <w:rFonts w:ascii="Times New Roman" w:hAnsi="Times New Roman" w:cs="Times New Roman"/>
          <w:sz w:val="24"/>
          <w:szCs w:val="24"/>
        </w:rPr>
      </w:pPr>
    </w:p>
    <w:p w:rsidR="00702107" w:rsidRDefault="00702107" w:rsidP="00702107">
      <w:pPr>
        <w:spacing w:after="0" w:line="240" w:lineRule="auto"/>
        <w:rPr>
          <w:rFonts w:ascii="Times New Roman" w:hAnsi="Times New Roman" w:cs="Times New Roman"/>
          <w:sz w:val="24"/>
          <w:szCs w:val="24"/>
        </w:rPr>
      </w:pPr>
    </w:p>
    <w:p w:rsidR="00702107" w:rsidRDefault="00702107" w:rsidP="00702107">
      <w:pPr>
        <w:spacing w:after="0" w:line="240" w:lineRule="auto"/>
        <w:rPr>
          <w:rFonts w:ascii="Times New Roman" w:hAnsi="Times New Roman" w:cs="Times New Roman"/>
          <w:sz w:val="24"/>
          <w:szCs w:val="24"/>
        </w:rPr>
      </w:pPr>
    </w:p>
    <w:p w:rsidR="00702107" w:rsidRDefault="00702107" w:rsidP="00A720E6">
      <w:pPr>
        <w:pStyle w:val="Default"/>
        <w:jc w:val="center"/>
        <w:rPr>
          <w:b/>
          <w:color w:val="auto"/>
          <w:sz w:val="28"/>
          <w:szCs w:val="28"/>
        </w:rPr>
      </w:pPr>
    </w:p>
    <w:p w:rsidR="00702107" w:rsidRDefault="00702107" w:rsidP="00A720E6">
      <w:pPr>
        <w:pStyle w:val="Default"/>
        <w:jc w:val="center"/>
        <w:rPr>
          <w:b/>
          <w:color w:val="auto"/>
          <w:sz w:val="28"/>
          <w:szCs w:val="28"/>
        </w:rPr>
      </w:pPr>
    </w:p>
    <w:p w:rsidR="00702107" w:rsidRDefault="00702107" w:rsidP="00A720E6">
      <w:pPr>
        <w:pStyle w:val="Default"/>
        <w:jc w:val="center"/>
        <w:rPr>
          <w:b/>
          <w:color w:val="auto"/>
          <w:sz w:val="28"/>
          <w:szCs w:val="28"/>
        </w:rPr>
      </w:pPr>
    </w:p>
    <w:p w:rsidR="00702107" w:rsidRDefault="00702107" w:rsidP="00A720E6">
      <w:pPr>
        <w:pStyle w:val="Default"/>
        <w:jc w:val="center"/>
        <w:rPr>
          <w:b/>
          <w:color w:val="auto"/>
          <w:sz w:val="28"/>
          <w:szCs w:val="28"/>
        </w:rPr>
      </w:pPr>
    </w:p>
    <w:p w:rsidR="00702107" w:rsidRDefault="00702107" w:rsidP="00A720E6">
      <w:pPr>
        <w:pStyle w:val="Default"/>
        <w:jc w:val="center"/>
        <w:rPr>
          <w:b/>
          <w:color w:val="auto"/>
          <w:sz w:val="28"/>
          <w:szCs w:val="28"/>
        </w:rPr>
      </w:pPr>
    </w:p>
    <w:p w:rsidR="00702107" w:rsidRDefault="00702107" w:rsidP="00A720E6">
      <w:pPr>
        <w:pStyle w:val="Default"/>
        <w:jc w:val="center"/>
        <w:rPr>
          <w:b/>
          <w:color w:val="auto"/>
          <w:sz w:val="28"/>
          <w:szCs w:val="28"/>
        </w:rPr>
      </w:pPr>
    </w:p>
    <w:p w:rsidR="00702107" w:rsidRDefault="00702107" w:rsidP="00A720E6">
      <w:pPr>
        <w:pStyle w:val="Default"/>
        <w:jc w:val="center"/>
        <w:rPr>
          <w:b/>
          <w:color w:val="auto"/>
          <w:sz w:val="28"/>
          <w:szCs w:val="28"/>
        </w:rPr>
      </w:pPr>
    </w:p>
    <w:p w:rsidR="00702107" w:rsidRDefault="00702107" w:rsidP="00A720E6">
      <w:pPr>
        <w:pStyle w:val="Default"/>
        <w:jc w:val="center"/>
        <w:rPr>
          <w:b/>
          <w:color w:val="auto"/>
          <w:sz w:val="28"/>
          <w:szCs w:val="28"/>
        </w:rPr>
      </w:pPr>
    </w:p>
    <w:p w:rsidR="00702107" w:rsidRDefault="00702107" w:rsidP="00A720E6">
      <w:pPr>
        <w:pStyle w:val="Default"/>
        <w:jc w:val="center"/>
        <w:rPr>
          <w:b/>
          <w:color w:val="auto"/>
          <w:sz w:val="28"/>
          <w:szCs w:val="28"/>
        </w:rPr>
      </w:pPr>
    </w:p>
    <w:p w:rsidR="00702107" w:rsidRDefault="00702107" w:rsidP="00A720E6">
      <w:pPr>
        <w:pStyle w:val="Default"/>
        <w:jc w:val="center"/>
        <w:rPr>
          <w:b/>
          <w:color w:val="auto"/>
          <w:sz w:val="28"/>
          <w:szCs w:val="28"/>
        </w:rPr>
      </w:pPr>
    </w:p>
    <w:p w:rsidR="00A720E6" w:rsidRDefault="00A720E6" w:rsidP="00A720E6">
      <w:pPr>
        <w:pStyle w:val="Default"/>
        <w:jc w:val="center"/>
        <w:rPr>
          <w:b/>
        </w:rPr>
      </w:pPr>
      <w:r w:rsidRPr="00333D65">
        <w:rPr>
          <w:b/>
          <w:color w:val="auto"/>
          <w:sz w:val="28"/>
          <w:szCs w:val="28"/>
        </w:rPr>
        <w:lastRenderedPageBreak/>
        <w:t>Тематическое планирование</w:t>
      </w:r>
    </w:p>
    <w:p w:rsidR="00B4111E" w:rsidRDefault="00B4111E"/>
    <w:tbl>
      <w:tblPr>
        <w:tblStyle w:val="a3"/>
        <w:tblW w:w="0" w:type="auto"/>
        <w:tblLook w:val="04A0" w:firstRow="1" w:lastRow="0" w:firstColumn="1" w:lastColumn="0" w:noHBand="0" w:noVBand="1"/>
      </w:tblPr>
      <w:tblGrid>
        <w:gridCol w:w="675"/>
        <w:gridCol w:w="7371"/>
        <w:gridCol w:w="1525"/>
      </w:tblGrid>
      <w:tr w:rsidR="00A720E6" w:rsidTr="00A720E6">
        <w:tc>
          <w:tcPr>
            <w:tcW w:w="675" w:type="dxa"/>
          </w:tcPr>
          <w:p w:rsidR="00A720E6" w:rsidRPr="00D5563F" w:rsidRDefault="00A720E6">
            <w:pPr>
              <w:rPr>
                <w:rFonts w:ascii="Times New Roman" w:hAnsi="Times New Roman" w:cs="Times New Roman"/>
                <w:sz w:val="24"/>
                <w:szCs w:val="24"/>
              </w:rPr>
            </w:pPr>
            <w:r w:rsidRPr="00D5563F">
              <w:rPr>
                <w:rFonts w:ascii="Times New Roman" w:hAnsi="Times New Roman" w:cs="Times New Roman"/>
                <w:sz w:val="24"/>
                <w:szCs w:val="24"/>
              </w:rPr>
              <w:t>№</w:t>
            </w:r>
          </w:p>
        </w:tc>
        <w:tc>
          <w:tcPr>
            <w:tcW w:w="7371" w:type="dxa"/>
          </w:tcPr>
          <w:p w:rsidR="00A720E6" w:rsidRPr="00D5563F" w:rsidRDefault="00A720E6">
            <w:pPr>
              <w:rPr>
                <w:rFonts w:ascii="Times New Roman" w:hAnsi="Times New Roman" w:cs="Times New Roman"/>
                <w:b/>
                <w:sz w:val="24"/>
                <w:szCs w:val="24"/>
              </w:rPr>
            </w:pPr>
            <w:r w:rsidRPr="00D5563F">
              <w:rPr>
                <w:rFonts w:ascii="Times New Roman" w:hAnsi="Times New Roman" w:cs="Times New Roman"/>
                <w:b/>
                <w:sz w:val="24"/>
                <w:szCs w:val="24"/>
              </w:rPr>
              <w:t>Тема урока</w:t>
            </w:r>
          </w:p>
        </w:tc>
        <w:tc>
          <w:tcPr>
            <w:tcW w:w="1525" w:type="dxa"/>
          </w:tcPr>
          <w:p w:rsidR="00A720E6" w:rsidRPr="00D5563F" w:rsidRDefault="00A720E6">
            <w:pPr>
              <w:rPr>
                <w:rFonts w:ascii="Times New Roman" w:hAnsi="Times New Roman" w:cs="Times New Roman"/>
                <w:b/>
                <w:sz w:val="24"/>
                <w:szCs w:val="24"/>
              </w:rPr>
            </w:pPr>
            <w:r w:rsidRPr="00D5563F">
              <w:rPr>
                <w:rFonts w:ascii="Times New Roman" w:hAnsi="Times New Roman" w:cs="Times New Roman"/>
                <w:b/>
                <w:sz w:val="24"/>
                <w:szCs w:val="24"/>
              </w:rPr>
              <w:t>Количество часов</w:t>
            </w:r>
          </w:p>
        </w:tc>
      </w:tr>
      <w:tr w:rsidR="00A720E6" w:rsidTr="00A720E6">
        <w:tc>
          <w:tcPr>
            <w:tcW w:w="675" w:type="dxa"/>
          </w:tcPr>
          <w:p w:rsidR="00A720E6" w:rsidRPr="00D5563F" w:rsidRDefault="00A720E6">
            <w:pPr>
              <w:rPr>
                <w:rFonts w:ascii="Times New Roman" w:hAnsi="Times New Roman" w:cs="Times New Roman"/>
                <w:sz w:val="24"/>
                <w:szCs w:val="24"/>
              </w:rPr>
            </w:pPr>
          </w:p>
        </w:tc>
        <w:tc>
          <w:tcPr>
            <w:tcW w:w="7371" w:type="dxa"/>
          </w:tcPr>
          <w:p w:rsidR="00A720E6" w:rsidRPr="00D5563F" w:rsidRDefault="00A720E6">
            <w:pPr>
              <w:rPr>
                <w:rFonts w:ascii="Times New Roman" w:hAnsi="Times New Roman" w:cs="Times New Roman"/>
                <w:b/>
                <w:sz w:val="24"/>
                <w:szCs w:val="24"/>
                <w:u w:val="single"/>
              </w:rPr>
            </w:pPr>
            <w:r w:rsidRPr="00D5563F">
              <w:rPr>
                <w:rFonts w:ascii="Times New Roman" w:hAnsi="Times New Roman" w:cs="Times New Roman"/>
                <w:b/>
                <w:sz w:val="24"/>
                <w:szCs w:val="24"/>
                <w:u w:val="single"/>
              </w:rPr>
              <w:t xml:space="preserve">История России конец </w:t>
            </w:r>
            <w:r w:rsidRPr="00D5563F">
              <w:rPr>
                <w:rFonts w:ascii="Times New Roman" w:hAnsi="Times New Roman" w:cs="Times New Roman"/>
                <w:b/>
                <w:sz w:val="24"/>
                <w:szCs w:val="24"/>
                <w:u w:val="single"/>
                <w:lang w:val="en-US"/>
              </w:rPr>
              <w:t>XVI</w:t>
            </w:r>
            <w:r w:rsidRPr="00D5563F">
              <w:rPr>
                <w:rFonts w:ascii="Times New Roman" w:hAnsi="Times New Roman" w:cs="Times New Roman"/>
                <w:b/>
                <w:sz w:val="24"/>
                <w:szCs w:val="24"/>
                <w:u w:val="single"/>
              </w:rPr>
              <w:t>-</w:t>
            </w:r>
            <w:r w:rsidR="00D634A7">
              <w:rPr>
                <w:rFonts w:ascii="Times New Roman" w:hAnsi="Times New Roman" w:cs="Times New Roman"/>
                <w:b/>
                <w:sz w:val="24"/>
                <w:szCs w:val="24"/>
                <w:u w:val="single"/>
                <w:lang w:val="en-US"/>
              </w:rPr>
              <w:t>XVII</w:t>
            </w:r>
            <w:r w:rsidRPr="00D5563F">
              <w:rPr>
                <w:rFonts w:ascii="Times New Roman" w:hAnsi="Times New Roman" w:cs="Times New Roman"/>
                <w:b/>
                <w:sz w:val="24"/>
                <w:szCs w:val="24"/>
                <w:u w:val="single"/>
              </w:rPr>
              <w:t>век</w:t>
            </w:r>
          </w:p>
        </w:tc>
        <w:tc>
          <w:tcPr>
            <w:tcW w:w="1525" w:type="dxa"/>
          </w:tcPr>
          <w:p w:rsidR="00A720E6" w:rsidRPr="00D5563F" w:rsidRDefault="00D634A7">
            <w:pPr>
              <w:rPr>
                <w:rFonts w:ascii="Times New Roman" w:hAnsi="Times New Roman" w:cs="Times New Roman"/>
                <w:b/>
                <w:sz w:val="24"/>
                <w:szCs w:val="24"/>
                <w:u w:val="single"/>
              </w:rPr>
            </w:pPr>
            <w:r>
              <w:rPr>
                <w:rFonts w:ascii="Times New Roman" w:hAnsi="Times New Roman" w:cs="Times New Roman"/>
                <w:b/>
                <w:sz w:val="24"/>
                <w:szCs w:val="24"/>
                <w:u w:val="single"/>
              </w:rPr>
              <w:t>42</w:t>
            </w:r>
          </w:p>
        </w:tc>
      </w:tr>
      <w:tr w:rsidR="00A720E6" w:rsidTr="00A720E6">
        <w:tc>
          <w:tcPr>
            <w:tcW w:w="675" w:type="dxa"/>
          </w:tcPr>
          <w:p w:rsidR="00A720E6" w:rsidRPr="00D5563F" w:rsidRDefault="00A720E6">
            <w:pPr>
              <w:rPr>
                <w:rFonts w:ascii="Times New Roman" w:hAnsi="Times New Roman" w:cs="Times New Roman"/>
                <w:sz w:val="24"/>
                <w:szCs w:val="24"/>
              </w:rPr>
            </w:pPr>
          </w:p>
        </w:tc>
        <w:tc>
          <w:tcPr>
            <w:tcW w:w="7371" w:type="dxa"/>
          </w:tcPr>
          <w:p w:rsidR="00A720E6" w:rsidRPr="00D634A7" w:rsidRDefault="00DF26C7" w:rsidP="00D634A7">
            <w:pPr>
              <w:autoSpaceDE w:val="0"/>
              <w:autoSpaceDN w:val="0"/>
              <w:adjustRightInd w:val="0"/>
              <w:rPr>
                <w:rFonts w:ascii="SchoolBookCSanPin-Bold" w:hAnsi="SchoolBookCSanPin-Bold" w:cs="SchoolBookCSanPin-Bold"/>
                <w:b/>
                <w:bCs/>
                <w:sz w:val="21"/>
                <w:szCs w:val="21"/>
              </w:rPr>
            </w:pPr>
            <w:r>
              <w:rPr>
                <w:rFonts w:ascii="SchoolBookCSanPin-Bold" w:hAnsi="SchoolBookCSanPin-Bold" w:cs="SchoolBookCSanPin-Bold"/>
                <w:b/>
                <w:bCs/>
                <w:sz w:val="21"/>
                <w:szCs w:val="21"/>
              </w:rPr>
              <w:t>Россия в XVI в.</w:t>
            </w:r>
          </w:p>
        </w:tc>
        <w:tc>
          <w:tcPr>
            <w:tcW w:w="1525" w:type="dxa"/>
          </w:tcPr>
          <w:p w:rsidR="00A720E6" w:rsidRPr="00D634A7" w:rsidRDefault="00DF26C7">
            <w:pPr>
              <w:rPr>
                <w:rFonts w:ascii="Times New Roman" w:hAnsi="Times New Roman" w:cs="Times New Roman"/>
                <w:b/>
                <w:sz w:val="24"/>
                <w:szCs w:val="24"/>
              </w:rPr>
            </w:pPr>
            <w:r w:rsidRPr="00D634A7">
              <w:rPr>
                <w:rFonts w:ascii="Times New Roman" w:hAnsi="Times New Roman" w:cs="Times New Roman"/>
                <w:b/>
                <w:sz w:val="24"/>
                <w:szCs w:val="24"/>
              </w:rPr>
              <w:t>20</w:t>
            </w:r>
          </w:p>
        </w:tc>
      </w:tr>
      <w:tr w:rsidR="00A720E6" w:rsidTr="00A720E6">
        <w:tc>
          <w:tcPr>
            <w:tcW w:w="675" w:type="dxa"/>
          </w:tcPr>
          <w:p w:rsidR="00A720E6" w:rsidRPr="00D634A7" w:rsidRDefault="00DF26C7">
            <w:pPr>
              <w:rPr>
                <w:rFonts w:ascii="Times New Roman" w:hAnsi="Times New Roman" w:cs="Times New Roman"/>
                <w:sz w:val="24"/>
                <w:szCs w:val="24"/>
              </w:rPr>
            </w:pPr>
            <w:r w:rsidRPr="00D634A7">
              <w:rPr>
                <w:rFonts w:ascii="Times New Roman" w:hAnsi="Times New Roman" w:cs="Times New Roman"/>
                <w:sz w:val="24"/>
                <w:szCs w:val="24"/>
              </w:rPr>
              <w:t>1</w:t>
            </w:r>
          </w:p>
        </w:tc>
        <w:tc>
          <w:tcPr>
            <w:tcW w:w="7371" w:type="dxa"/>
          </w:tcPr>
          <w:p w:rsidR="00A720E6" w:rsidRPr="00D634A7" w:rsidRDefault="00DF26C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Мир и Россия в начале</w:t>
            </w:r>
            <w:r w:rsidR="004724E7" w:rsidRPr="00D634A7">
              <w:rPr>
                <w:rFonts w:ascii="Times New Roman" w:hAnsi="Times New Roman" w:cs="Times New Roman"/>
                <w:sz w:val="24"/>
                <w:szCs w:val="24"/>
              </w:rPr>
              <w:t xml:space="preserve"> </w:t>
            </w:r>
            <w:r w:rsidRPr="00D634A7">
              <w:rPr>
                <w:rFonts w:ascii="Times New Roman" w:hAnsi="Times New Roman" w:cs="Times New Roman"/>
                <w:sz w:val="24"/>
                <w:szCs w:val="24"/>
              </w:rPr>
              <w:t>эпохи Великих географических открытий</w:t>
            </w:r>
          </w:p>
        </w:tc>
        <w:tc>
          <w:tcPr>
            <w:tcW w:w="1525" w:type="dxa"/>
          </w:tcPr>
          <w:p w:rsidR="00A720E6" w:rsidRPr="00D634A7" w:rsidRDefault="00DF26C7">
            <w:pPr>
              <w:rPr>
                <w:rFonts w:ascii="Times New Roman" w:hAnsi="Times New Roman" w:cs="Times New Roman"/>
                <w:sz w:val="24"/>
                <w:szCs w:val="24"/>
              </w:rPr>
            </w:pPr>
            <w:r w:rsidRPr="00D634A7">
              <w:rPr>
                <w:rFonts w:ascii="Times New Roman" w:hAnsi="Times New Roman" w:cs="Times New Roman"/>
                <w:sz w:val="24"/>
                <w:szCs w:val="24"/>
              </w:rPr>
              <w:t>1</w:t>
            </w:r>
          </w:p>
        </w:tc>
      </w:tr>
      <w:tr w:rsidR="00A720E6" w:rsidTr="00A720E6">
        <w:tc>
          <w:tcPr>
            <w:tcW w:w="675" w:type="dxa"/>
          </w:tcPr>
          <w:p w:rsidR="00A720E6" w:rsidRPr="00D634A7" w:rsidRDefault="00B71058">
            <w:pPr>
              <w:rPr>
                <w:rFonts w:ascii="Times New Roman" w:hAnsi="Times New Roman" w:cs="Times New Roman"/>
                <w:sz w:val="24"/>
                <w:szCs w:val="24"/>
              </w:rPr>
            </w:pPr>
            <w:r w:rsidRPr="00D634A7">
              <w:rPr>
                <w:rFonts w:ascii="Times New Roman" w:hAnsi="Times New Roman" w:cs="Times New Roman"/>
                <w:sz w:val="24"/>
                <w:szCs w:val="24"/>
              </w:rPr>
              <w:t>2</w:t>
            </w:r>
          </w:p>
        </w:tc>
        <w:tc>
          <w:tcPr>
            <w:tcW w:w="7371" w:type="dxa"/>
          </w:tcPr>
          <w:p w:rsidR="00A720E6" w:rsidRPr="00D634A7" w:rsidRDefault="00DF26C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Территория, население и</w:t>
            </w:r>
            <w:r w:rsidR="004724E7" w:rsidRPr="00D634A7">
              <w:rPr>
                <w:rFonts w:ascii="Times New Roman" w:hAnsi="Times New Roman" w:cs="Times New Roman"/>
                <w:sz w:val="24"/>
                <w:szCs w:val="24"/>
              </w:rPr>
              <w:t xml:space="preserve"> </w:t>
            </w:r>
            <w:r w:rsidRPr="00D634A7">
              <w:rPr>
                <w:rFonts w:ascii="Times New Roman" w:hAnsi="Times New Roman" w:cs="Times New Roman"/>
                <w:sz w:val="24"/>
                <w:szCs w:val="24"/>
              </w:rPr>
              <w:t>хозяйство России в начале XVI в.</w:t>
            </w:r>
          </w:p>
        </w:tc>
        <w:tc>
          <w:tcPr>
            <w:tcW w:w="1525" w:type="dxa"/>
          </w:tcPr>
          <w:p w:rsidR="00A720E6" w:rsidRPr="00D634A7" w:rsidRDefault="00B71058">
            <w:pPr>
              <w:rPr>
                <w:rFonts w:ascii="Times New Roman" w:hAnsi="Times New Roman" w:cs="Times New Roman"/>
                <w:sz w:val="24"/>
                <w:szCs w:val="24"/>
              </w:rPr>
            </w:pPr>
            <w:r w:rsidRPr="00D634A7">
              <w:rPr>
                <w:rFonts w:ascii="Times New Roman" w:hAnsi="Times New Roman" w:cs="Times New Roman"/>
                <w:sz w:val="24"/>
                <w:szCs w:val="24"/>
              </w:rPr>
              <w:t>1</w:t>
            </w:r>
          </w:p>
        </w:tc>
      </w:tr>
      <w:tr w:rsidR="00A720E6" w:rsidTr="00A720E6">
        <w:tc>
          <w:tcPr>
            <w:tcW w:w="675" w:type="dxa"/>
          </w:tcPr>
          <w:p w:rsidR="00A720E6" w:rsidRPr="00D634A7" w:rsidRDefault="00B71058">
            <w:pPr>
              <w:rPr>
                <w:rFonts w:ascii="Times New Roman" w:hAnsi="Times New Roman" w:cs="Times New Roman"/>
                <w:sz w:val="24"/>
                <w:szCs w:val="24"/>
              </w:rPr>
            </w:pPr>
            <w:r w:rsidRPr="00D634A7">
              <w:rPr>
                <w:rFonts w:ascii="Times New Roman" w:hAnsi="Times New Roman" w:cs="Times New Roman"/>
                <w:sz w:val="24"/>
                <w:szCs w:val="24"/>
              </w:rPr>
              <w:t>3</w:t>
            </w:r>
          </w:p>
        </w:tc>
        <w:tc>
          <w:tcPr>
            <w:tcW w:w="7371" w:type="dxa"/>
          </w:tcPr>
          <w:p w:rsidR="00A720E6" w:rsidRPr="00D634A7" w:rsidRDefault="00DF26C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Формирование единых государств в Европе и России</w:t>
            </w:r>
          </w:p>
        </w:tc>
        <w:tc>
          <w:tcPr>
            <w:tcW w:w="1525" w:type="dxa"/>
          </w:tcPr>
          <w:p w:rsidR="00A720E6" w:rsidRPr="00D634A7" w:rsidRDefault="00B71058">
            <w:pPr>
              <w:rPr>
                <w:rFonts w:ascii="Times New Roman" w:hAnsi="Times New Roman" w:cs="Times New Roman"/>
                <w:sz w:val="24"/>
                <w:szCs w:val="24"/>
              </w:rPr>
            </w:pPr>
            <w:r w:rsidRPr="00D634A7">
              <w:rPr>
                <w:rFonts w:ascii="Times New Roman" w:hAnsi="Times New Roman" w:cs="Times New Roman"/>
                <w:sz w:val="24"/>
                <w:szCs w:val="24"/>
              </w:rPr>
              <w:t>1</w:t>
            </w:r>
          </w:p>
        </w:tc>
      </w:tr>
      <w:tr w:rsidR="00A720E6" w:rsidTr="00A720E6">
        <w:tc>
          <w:tcPr>
            <w:tcW w:w="675" w:type="dxa"/>
          </w:tcPr>
          <w:p w:rsidR="00A720E6" w:rsidRPr="00D634A7" w:rsidRDefault="00B71058">
            <w:pPr>
              <w:rPr>
                <w:rFonts w:ascii="Times New Roman" w:hAnsi="Times New Roman" w:cs="Times New Roman"/>
                <w:sz w:val="24"/>
                <w:szCs w:val="24"/>
              </w:rPr>
            </w:pPr>
            <w:r w:rsidRPr="00D634A7">
              <w:rPr>
                <w:rFonts w:ascii="Times New Roman" w:hAnsi="Times New Roman" w:cs="Times New Roman"/>
                <w:sz w:val="24"/>
                <w:szCs w:val="24"/>
              </w:rPr>
              <w:t>4</w:t>
            </w:r>
          </w:p>
        </w:tc>
        <w:tc>
          <w:tcPr>
            <w:tcW w:w="7371" w:type="dxa"/>
          </w:tcPr>
          <w:p w:rsidR="00A720E6" w:rsidRPr="00D634A7" w:rsidRDefault="00DF26C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Российское государство в</w:t>
            </w:r>
            <w:r w:rsidR="004724E7" w:rsidRPr="00D634A7">
              <w:rPr>
                <w:rFonts w:ascii="Times New Roman" w:hAnsi="Times New Roman" w:cs="Times New Roman"/>
                <w:sz w:val="24"/>
                <w:szCs w:val="24"/>
              </w:rPr>
              <w:t xml:space="preserve"> </w:t>
            </w:r>
            <w:r w:rsidRPr="00D634A7">
              <w:rPr>
                <w:rFonts w:ascii="Times New Roman" w:hAnsi="Times New Roman" w:cs="Times New Roman"/>
                <w:sz w:val="24"/>
                <w:szCs w:val="24"/>
              </w:rPr>
              <w:t>первой трети XVI в.</w:t>
            </w:r>
          </w:p>
        </w:tc>
        <w:tc>
          <w:tcPr>
            <w:tcW w:w="1525" w:type="dxa"/>
          </w:tcPr>
          <w:p w:rsidR="00A720E6" w:rsidRPr="00D634A7" w:rsidRDefault="00B71058">
            <w:pPr>
              <w:rPr>
                <w:rFonts w:ascii="Times New Roman" w:hAnsi="Times New Roman" w:cs="Times New Roman"/>
                <w:sz w:val="24"/>
                <w:szCs w:val="24"/>
              </w:rPr>
            </w:pPr>
            <w:r w:rsidRPr="00D634A7">
              <w:rPr>
                <w:rFonts w:ascii="Times New Roman" w:hAnsi="Times New Roman" w:cs="Times New Roman"/>
                <w:sz w:val="24"/>
                <w:szCs w:val="24"/>
              </w:rPr>
              <w:t>1</w:t>
            </w:r>
          </w:p>
        </w:tc>
      </w:tr>
      <w:tr w:rsidR="00A720E6" w:rsidTr="00A720E6">
        <w:tc>
          <w:tcPr>
            <w:tcW w:w="675" w:type="dxa"/>
          </w:tcPr>
          <w:p w:rsidR="00A720E6" w:rsidRPr="00D634A7" w:rsidRDefault="00B71058">
            <w:pPr>
              <w:rPr>
                <w:rFonts w:ascii="Times New Roman" w:hAnsi="Times New Roman" w:cs="Times New Roman"/>
                <w:sz w:val="24"/>
                <w:szCs w:val="24"/>
              </w:rPr>
            </w:pPr>
            <w:r w:rsidRPr="00D634A7">
              <w:rPr>
                <w:rFonts w:ascii="Times New Roman" w:hAnsi="Times New Roman" w:cs="Times New Roman"/>
                <w:sz w:val="24"/>
                <w:szCs w:val="24"/>
              </w:rPr>
              <w:t>5</w:t>
            </w:r>
          </w:p>
        </w:tc>
        <w:tc>
          <w:tcPr>
            <w:tcW w:w="7371" w:type="dxa"/>
          </w:tcPr>
          <w:p w:rsidR="00A720E6" w:rsidRPr="00D634A7" w:rsidRDefault="00DF26C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Внешняя политика Российского государства в первой трети XVI в.</w:t>
            </w:r>
          </w:p>
        </w:tc>
        <w:tc>
          <w:tcPr>
            <w:tcW w:w="1525" w:type="dxa"/>
          </w:tcPr>
          <w:p w:rsidR="00A720E6" w:rsidRPr="00D634A7" w:rsidRDefault="00B71058">
            <w:pPr>
              <w:rPr>
                <w:rFonts w:ascii="Times New Roman" w:hAnsi="Times New Roman" w:cs="Times New Roman"/>
                <w:sz w:val="24"/>
                <w:szCs w:val="24"/>
              </w:rPr>
            </w:pPr>
            <w:r w:rsidRPr="00D634A7">
              <w:rPr>
                <w:rFonts w:ascii="Times New Roman" w:hAnsi="Times New Roman" w:cs="Times New Roman"/>
                <w:sz w:val="24"/>
                <w:szCs w:val="24"/>
              </w:rPr>
              <w:t>1</w:t>
            </w:r>
          </w:p>
        </w:tc>
      </w:tr>
      <w:tr w:rsidR="00B71058" w:rsidTr="00A720E6">
        <w:tc>
          <w:tcPr>
            <w:tcW w:w="675" w:type="dxa"/>
          </w:tcPr>
          <w:p w:rsidR="00B71058" w:rsidRPr="00D634A7" w:rsidRDefault="00D634A7">
            <w:pPr>
              <w:rPr>
                <w:rFonts w:ascii="Times New Roman" w:hAnsi="Times New Roman" w:cs="Times New Roman"/>
                <w:sz w:val="24"/>
                <w:szCs w:val="24"/>
              </w:rPr>
            </w:pPr>
            <w:r>
              <w:rPr>
                <w:rFonts w:ascii="Times New Roman" w:hAnsi="Times New Roman" w:cs="Times New Roman"/>
                <w:sz w:val="24"/>
                <w:szCs w:val="24"/>
              </w:rPr>
              <w:t>6-7</w:t>
            </w:r>
          </w:p>
        </w:tc>
        <w:tc>
          <w:tcPr>
            <w:tcW w:w="7371" w:type="dxa"/>
          </w:tcPr>
          <w:p w:rsidR="00B71058" w:rsidRPr="00D634A7" w:rsidRDefault="00DF26C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Начало правления Ивана IV. Реформы Избранной рады</w:t>
            </w:r>
          </w:p>
        </w:tc>
        <w:tc>
          <w:tcPr>
            <w:tcW w:w="1525" w:type="dxa"/>
          </w:tcPr>
          <w:p w:rsidR="00B71058" w:rsidRPr="00D634A7" w:rsidRDefault="00DF26C7">
            <w:pPr>
              <w:rPr>
                <w:rFonts w:ascii="Times New Roman" w:hAnsi="Times New Roman" w:cs="Times New Roman"/>
                <w:sz w:val="24"/>
                <w:szCs w:val="24"/>
              </w:rPr>
            </w:pPr>
            <w:r w:rsidRPr="00D634A7">
              <w:rPr>
                <w:rFonts w:ascii="Times New Roman" w:hAnsi="Times New Roman" w:cs="Times New Roman"/>
                <w:sz w:val="24"/>
                <w:szCs w:val="24"/>
              </w:rPr>
              <w:t>2</w:t>
            </w:r>
          </w:p>
        </w:tc>
      </w:tr>
      <w:tr w:rsidR="00B71058" w:rsidTr="00A720E6">
        <w:tc>
          <w:tcPr>
            <w:tcW w:w="675" w:type="dxa"/>
          </w:tcPr>
          <w:p w:rsidR="00B71058" w:rsidRPr="00D634A7" w:rsidRDefault="00D634A7">
            <w:pPr>
              <w:rPr>
                <w:rFonts w:ascii="Times New Roman" w:hAnsi="Times New Roman" w:cs="Times New Roman"/>
                <w:sz w:val="24"/>
                <w:szCs w:val="24"/>
              </w:rPr>
            </w:pPr>
            <w:r>
              <w:rPr>
                <w:rFonts w:ascii="Times New Roman" w:hAnsi="Times New Roman" w:cs="Times New Roman"/>
                <w:sz w:val="24"/>
                <w:szCs w:val="24"/>
              </w:rPr>
              <w:t>8-9</w:t>
            </w:r>
          </w:p>
        </w:tc>
        <w:tc>
          <w:tcPr>
            <w:tcW w:w="7371" w:type="dxa"/>
          </w:tcPr>
          <w:p w:rsidR="00DF26C7" w:rsidRPr="00D634A7" w:rsidRDefault="00DF26C7" w:rsidP="00DF26C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 xml:space="preserve">Государства </w:t>
            </w:r>
            <w:proofErr w:type="spellStart"/>
            <w:proofErr w:type="gramStart"/>
            <w:r w:rsidRPr="00D634A7">
              <w:rPr>
                <w:rFonts w:ascii="Times New Roman" w:hAnsi="Times New Roman" w:cs="Times New Roman"/>
                <w:sz w:val="24"/>
                <w:szCs w:val="24"/>
              </w:rPr>
              <w:t>Поволжья</w:t>
            </w:r>
            <w:r w:rsidR="004724E7" w:rsidRPr="00D634A7">
              <w:rPr>
                <w:rFonts w:ascii="Times New Roman" w:hAnsi="Times New Roman" w:cs="Times New Roman"/>
                <w:sz w:val="24"/>
                <w:szCs w:val="24"/>
              </w:rPr>
              <w:t>,</w:t>
            </w:r>
            <w:r w:rsidRPr="00D634A7">
              <w:rPr>
                <w:rFonts w:ascii="Times New Roman" w:hAnsi="Times New Roman" w:cs="Times New Roman"/>
                <w:sz w:val="24"/>
                <w:szCs w:val="24"/>
              </w:rPr>
              <w:t>Северного</w:t>
            </w:r>
            <w:proofErr w:type="spellEnd"/>
            <w:proofErr w:type="gramEnd"/>
            <w:r w:rsidRPr="00D634A7">
              <w:rPr>
                <w:rFonts w:ascii="Times New Roman" w:hAnsi="Times New Roman" w:cs="Times New Roman"/>
                <w:sz w:val="24"/>
                <w:szCs w:val="24"/>
              </w:rPr>
              <w:t xml:space="preserve"> Причерноморья, Сибири</w:t>
            </w:r>
          </w:p>
          <w:p w:rsidR="00B71058" w:rsidRPr="00D634A7" w:rsidRDefault="00DF26C7" w:rsidP="00DF26C7">
            <w:pPr>
              <w:rPr>
                <w:rFonts w:ascii="Times New Roman" w:hAnsi="Times New Roman" w:cs="Times New Roman"/>
                <w:sz w:val="24"/>
                <w:szCs w:val="24"/>
              </w:rPr>
            </w:pPr>
            <w:proofErr w:type="gramStart"/>
            <w:r w:rsidRPr="00D634A7">
              <w:rPr>
                <w:rFonts w:ascii="Times New Roman" w:hAnsi="Times New Roman" w:cs="Times New Roman"/>
                <w:sz w:val="24"/>
                <w:szCs w:val="24"/>
              </w:rPr>
              <w:t>в</w:t>
            </w:r>
            <w:proofErr w:type="gramEnd"/>
            <w:r w:rsidRPr="00D634A7">
              <w:rPr>
                <w:rFonts w:ascii="Times New Roman" w:hAnsi="Times New Roman" w:cs="Times New Roman"/>
                <w:sz w:val="24"/>
                <w:szCs w:val="24"/>
              </w:rPr>
              <w:t xml:space="preserve"> середине XVI в.</w:t>
            </w:r>
          </w:p>
        </w:tc>
        <w:tc>
          <w:tcPr>
            <w:tcW w:w="1525" w:type="dxa"/>
          </w:tcPr>
          <w:p w:rsidR="00B71058" w:rsidRPr="00D634A7" w:rsidRDefault="00DF26C7">
            <w:pPr>
              <w:rPr>
                <w:rFonts w:ascii="Times New Roman" w:hAnsi="Times New Roman" w:cs="Times New Roman"/>
                <w:sz w:val="24"/>
                <w:szCs w:val="24"/>
              </w:rPr>
            </w:pPr>
            <w:r w:rsidRPr="00D634A7">
              <w:rPr>
                <w:rFonts w:ascii="Times New Roman" w:hAnsi="Times New Roman" w:cs="Times New Roman"/>
                <w:sz w:val="24"/>
                <w:szCs w:val="24"/>
              </w:rPr>
              <w:t>2</w:t>
            </w:r>
          </w:p>
        </w:tc>
      </w:tr>
      <w:tr w:rsidR="00B71058" w:rsidTr="00A720E6">
        <w:tc>
          <w:tcPr>
            <w:tcW w:w="675" w:type="dxa"/>
          </w:tcPr>
          <w:p w:rsidR="00B71058" w:rsidRPr="00D634A7" w:rsidRDefault="00D634A7">
            <w:pPr>
              <w:rPr>
                <w:rFonts w:ascii="Times New Roman" w:hAnsi="Times New Roman" w:cs="Times New Roman"/>
                <w:sz w:val="24"/>
                <w:szCs w:val="24"/>
              </w:rPr>
            </w:pPr>
            <w:r>
              <w:rPr>
                <w:rFonts w:ascii="Times New Roman" w:hAnsi="Times New Roman" w:cs="Times New Roman"/>
                <w:sz w:val="24"/>
                <w:szCs w:val="24"/>
              </w:rPr>
              <w:t>10-11</w:t>
            </w:r>
          </w:p>
        </w:tc>
        <w:tc>
          <w:tcPr>
            <w:tcW w:w="7371" w:type="dxa"/>
          </w:tcPr>
          <w:p w:rsidR="00B71058" w:rsidRPr="00D634A7" w:rsidRDefault="00DF26C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Внешняя политика</w:t>
            </w:r>
            <w:r w:rsidR="004724E7" w:rsidRPr="00D634A7">
              <w:rPr>
                <w:rFonts w:ascii="Times New Roman" w:hAnsi="Times New Roman" w:cs="Times New Roman"/>
                <w:sz w:val="24"/>
                <w:szCs w:val="24"/>
              </w:rPr>
              <w:t xml:space="preserve"> </w:t>
            </w:r>
            <w:r w:rsidRPr="00D634A7">
              <w:rPr>
                <w:rFonts w:ascii="Times New Roman" w:hAnsi="Times New Roman" w:cs="Times New Roman"/>
                <w:sz w:val="24"/>
                <w:szCs w:val="24"/>
              </w:rPr>
              <w:t>России во второй половине XVI в.</w:t>
            </w:r>
          </w:p>
        </w:tc>
        <w:tc>
          <w:tcPr>
            <w:tcW w:w="1525" w:type="dxa"/>
          </w:tcPr>
          <w:p w:rsidR="00B71058" w:rsidRPr="00D634A7" w:rsidRDefault="00DF26C7">
            <w:pPr>
              <w:rPr>
                <w:rFonts w:ascii="Times New Roman" w:hAnsi="Times New Roman" w:cs="Times New Roman"/>
                <w:sz w:val="24"/>
                <w:szCs w:val="24"/>
              </w:rPr>
            </w:pPr>
            <w:r w:rsidRPr="00D634A7">
              <w:rPr>
                <w:rFonts w:ascii="Times New Roman" w:hAnsi="Times New Roman" w:cs="Times New Roman"/>
                <w:sz w:val="24"/>
                <w:szCs w:val="24"/>
              </w:rPr>
              <w:t>2</w:t>
            </w:r>
          </w:p>
        </w:tc>
      </w:tr>
      <w:tr w:rsidR="00B71058" w:rsidTr="00A720E6">
        <w:tc>
          <w:tcPr>
            <w:tcW w:w="675" w:type="dxa"/>
          </w:tcPr>
          <w:p w:rsidR="00B71058" w:rsidRPr="00D634A7" w:rsidRDefault="00D634A7">
            <w:pPr>
              <w:rPr>
                <w:rFonts w:ascii="Times New Roman" w:hAnsi="Times New Roman" w:cs="Times New Roman"/>
                <w:sz w:val="24"/>
                <w:szCs w:val="24"/>
              </w:rPr>
            </w:pPr>
            <w:r>
              <w:rPr>
                <w:rFonts w:ascii="Times New Roman" w:hAnsi="Times New Roman" w:cs="Times New Roman"/>
                <w:sz w:val="24"/>
                <w:szCs w:val="24"/>
              </w:rPr>
              <w:t>12-13</w:t>
            </w:r>
          </w:p>
        </w:tc>
        <w:tc>
          <w:tcPr>
            <w:tcW w:w="7371" w:type="dxa"/>
          </w:tcPr>
          <w:p w:rsidR="00B71058" w:rsidRPr="00D634A7" w:rsidRDefault="00DF26C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Российское общество</w:t>
            </w:r>
            <w:r w:rsidR="004724E7" w:rsidRPr="00D634A7">
              <w:rPr>
                <w:rFonts w:ascii="Times New Roman" w:hAnsi="Times New Roman" w:cs="Times New Roman"/>
                <w:sz w:val="24"/>
                <w:szCs w:val="24"/>
              </w:rPr>
              <w:t xml:space="preserve"> </w:t>
            </w:r>
            <w:r w:rsidRPr="00D634A7">
              <w:rPr>
                <w:rFonts w:ascii="Times New Roman" w:hAnsi="Times New Roman" w:cs="Times New Roman"/>
                <w:sz w:val="24"/>
                <w:szCs w:val="24"/>
              </w:rPr>
              <w:t>XVI в.: «служилые» и «тяглые»</w:t>
            </w:r>
          </w:p>
        </w:tc>
        <w:tc>
          <w:tcPr>
            <w:tcW w:w="1525" w:type="dxa"/>
          </w:tcPr>
          <w:p w:rsidR="00B71058" w:rsidRPr="00D634A7" w:rsidRDefault="00DF26C7">
            <w:pPr>
              <w:rPr>
                <w:rFonts w:ascii="Times New Roman" w:hAnsi="Times New Roman" w:cs="Times New Roman"/>
                <w:sz w:val="24"/>
                <w:szCs w:val="24"/>
              </w:rPr>
            </w:pPr>
            <w:r w:rsidRPr="00D634A7">
              <w:rPr>
                <w:rFonts w:ascii="Times New Roman" w:hAnsi="Times New Roman" w:cs="Times New Roman"/>
                <w:sz w:val="24"/>
                <w:szCs w:val="24"/>
              </w:rPr>
              <w:t>2</w:t>
            </w:r>
          </w:p>
        </w:tc>
      </w:tr>
      <w:tr w:rsidR="00B71058" w:rsidTr="00A720E6">
        <w:tc>
          <w:tcPr>
            <w:tcW w:w="675" w:type="dxa"/>
          </w:tcPr>
          <w:p w:rsidR="00B71058" w:rsidRPr="00D634A7" w:rsidRDefault="00D634A7">
            <w:pPr>
              <w:rPr>
                <w:rFonts w:ascii="Times New Roman" w:hAnsi="Times New Roman" w:cs="Times New Roman"/>
                <w:sz w:val="24"/>
                <w:szCs w:val="24"/>
              </w:rPr>
            </w:pPr>
            <w:r>
              <w:rPr>
                <w:rFonts w:ascii="Times New Roman" w:hAnsi="Times New Roman" w:cs="Times New Roman"/>
                <w:sz w:val="24"/>
                <w:szCs w:val="24"/>
              </w:rPr>
              <w:t>14-15</w:t>
            </w:r>
          </w:p>
        </w:tc>
        <w:tc>
          <w:tcPr>
            <w:tcW w:w="7371" w:type="dxa"/>
          </w:tcPr>
          <w:p w:rsidR="00B71058" w:rsidRPr="00D634A7" w:rsidRDefault="00DF26C7">
            <w:pPr>
              <w:rPr>
                <w:rFonts w:ascii="Times New Roman" w:hAnsi="Times New Roman" w:cs="Times New Roman"/>
                <w:sz w:val="24"/>
                <w:szCs w:val="24"/>
              </w:rPr>
            </w:pPr>
            <w:r w:rsidRPr="00D634A7">
              <w:rPr>
                <w:rFonts w:ascii="Times New Roman" w:hAnsi="Times New Roman" w:cs="Times New Roman"/>
                <w:sz w:val="24"/>
                <w:szCs w:val="24"/>
              </w:rPr>
              <w:t>Опричнина</w:t>
            </w:r>
          </w:p>
        </w:tc>
        <w:tc>
          <w:tcPr>
            <w:tcW w:w="1525" w:type="dxa"/>
          </w:tcPr>
          <w:p w:rsidR="00B71058" w:rsidRPr="00D634A7" w:rsidRDefault="00DF26C7">
            <w:pPr>
              <w:rPr>
                <w:rFonts w:ascii="Times New Roman" w:hAnsi="Times New Roman" w:cs="Times New Roman"/>
                <w:sz w:val="24"/>
                <w:szCs w:val="24"/>
              </w:rPr>
            </w:pPr>
            <w:r w:rsidRPr="00D634A7">
              <w:rPr>
                <w:rFonts w:ascii="Times New Roman" w:hAnsi="Times New Roman" w:cs="Times New Roman"/>
                <w:sz w:val="24"/>
                <w:szCs w:val="24"/>
              </w:rPr>
              <w:t>2</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16</w:t>
            </w:r>
          </w:p>
        </w:tc>
        <w:tc>
          <w:tcPr>
            <w:tcW w:w="7371" w:type="dxa"/>
          </w:tcPr>
          <w:p w:rsidR="00C40C47" w:rsidRPr="00D634A7" w:rsidRDefault="00DF26C7">
            <w:pPr>
              <w:rPr>
                <w:rFonts w:ascii="Times New Roman" w:hAnsi="Times New Roman" w:cs="Times New Roman"/>
                <w:sz w:val="24"/>
                <w:szCs w:val="24"/>
              </w:rPr>
            </w:pPr>
            <w:r w:rsidRPr="00D634A7">
              <w:rPr>
                <w:rFonts w:ascii="Times New Roman" w:hAnsi="Times New Roman" w:cs="Times New Roman"/>
                <w:sz w:val="24"/>
                <w:szCs w:val="24"/>
              </w:rPr>
              <w:t>Россия в конце XVI в.</w:t>
            </w:r>
          </w:p>
        </w:tc>
        <w:tc>
          <w:tcPr>
            <w:tcW w:w="1525" w:type="dxa"/>
          </w:tcPr>
          <w:p w:rsidR="00C40C47" w:rsidRPr="00D634A7" w:rsidRDefault="00C40C47">
            <w:pPr>
              <w:rPr>
                <w:rFonts w:ascii="Times New Roman" w:hAnsi="Times New Roman" w:cs="Times New Roman"/>
                <w:sz w:val="24"/>
                <w:szCs w:val="24"/>
              </w:rPr>
            </w:pPr>
            <w:r w:rsidRPr="00D634A7">
              <w:rPr>
                <w:rFonts w:ascii="Times New Roman" w:hAnsi="Times New Roman" w:cs="Times New Roman"/>
                <w:sz w:val="24"/>
                <w:szCs w:val="24"/>
              </w:rPr>
              <w:t>1</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17</w:t>
            </w:r>
          </w:p>
        </w:tc>
        <w:tc>
          <w:tcPr>
            <w:tcW w:w="7371" w:type="dxa"/>
          </w:tcPr>
          <w:p w:rsidR="00C40C47" w:rsidRPr="00D634A7" w:rsidRDefault="00DF26C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Церковь и государство</w:t>
            </w:r>
            <w:r w:rsidR="004724E7" w:rsidRPr="00D634A7">
              <w:rPr>
                <w:rFonts w:ascii="Times New Roman" w:hAnsi="Times New Roman" w:cs="Times New Roman"/>
                <w:sz w:val="24"/>
                <w:szCs w:val="24"/>
              </w:rPr>
              <w:t xml:space="preserve"> </w:t>
            </w:r>
            <w:r w:rsidRPr="00D634A7">
              <w:rPr>
                <w:rFonts w:ascii="Times New Roman" w:hAnsi="Times New Roman" w:cs="Times New Roman"/>
                <w:sz w:val="24"/>
                <w:szCs w:val="24"/>
              </w:rPr>
              <w:t>в XVI в.</w:t>
            </w:r>
          </w:p>
        </w:tc>
        <w:tc>
          <w:tcPr>
            <w:tcW w:w="1525" w:type="dxa"/>
          </w:tcPr>
          <w:p w:rsidR="00C40C47" w:rsidRPr="00D634A7" w:rsidRDefault="00C40C47">
            <w:pPr>
              <w:rPr>
                <w:rFonts w:ascii="Times New Roman" w:hAnsi="Times New Roman" w:cs="Times New Roman"/>
                <w:sz w:val="24"/>
                <w:szCs w:val="24"/>
              </w:rPr>
            </w:pPr>
            <w:r w:rsidRPr="00D634A7">
              <w:rPr>
                <w:rFonts w:ascii="Times New Roman" w:hAnsi="Times New Roman" w:cs="Times New Roman"/>
                <w:sz w:val="24"/>
                <w:szCs w:val="24"/>
              </w:rPr>
              <w:t>1</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18-19</w:t>
            </w:r>
          </w:p>
        </w:tc>
        <w:tc>
          <w:tcPr>
            <w:tcW w:w="7371" w:type="dxa"/>
          </w:tcPr>
          <w:p w:rsidR="00C40C47" w:rsidRPr="00D634A7" w:rsidRDefault="00DF26C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Культура и повседневная жизнь народов России</w:t>
            </w:r>
            <w:r w:rsidR="004724E7" w:rsidRPr="00D634A7">
              <w:rPr>
                <w:rFonts w:ascii="Times New Roman" w:hAnsi="Times New Roman" w:cs="Times New Roman"/>
                <w:sz w:val="24"/>
                <w:szCs w:val="24"/>
              </w:rPr>
              <w:t xml:space="preserve"> </w:t>
            </w:r>
            <w:r w:rsidRPr="00D634A7">
              <w:rPr>
                <w:rFonts w:ascii="Times New Roman" w:hAnsi="Times New Roman" w:cs="Times New Roman"/>
                <w:sz w:val="24"/>
                <w:szCs w:val="24"/>
              </w:rPr>
              <w:t>в XVI в.</w:t>
            </w:r>
          </w:p>
        </w:tc>
        <w:tc>
          <w:tcPr>
            <w:tcW w:w="1525" w:type="dxa"/>
          </w:tcPr>
          <w:p w:rsidR="00C40C47" w:rsidRPr="00D634A7" w:rsidRDefault="00DF26C7">
            <w:pPr>
              <w:rPr>
                <w:rFonts w:ascii="Times New Roman" w:hAnsi="Times New Roman" w:cs="Times New Roman"/>
                <w:sz w:val="24"/>
                <w:szCs w:val="24"/>
              </w:rPr>
            </w:pPr>
            <w:r w:rsidRPr="00D634A7">
              <w:rPr>
                <w:rFonts w:ascii="Times New Roman" w:hAnsi="Times New Roman" w:cs="Times New Roman"/>
                <w:sz w:val="24"/>
                <w:szCs w:val="24"/>
              </w:rPr>
              <w:t>2</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20</w:t>
            </w:r>
          </w:p>
        </w:tc>
        <w:tc>
          <w:tcPr>
            <w:tcW w:w="7371" w:type="dxa"/>
          </w:tcPr>
          <w:p w:rsidR="00C40C47" w:rsidRPr="00D634A7" w:rsidRDefault="00DF26C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Повторительно-обобщающий урок</w:t>
            </w:r>
          </w:p>
        </w:tc>
        <w:tc>
          <w:tcPr>
            <w:tcW w:w="1525" w:type="dxa"/>
          </w:tcPr>
          <w:p w:rsidR="00C40C47" w:rsidRPr="00D634A7" w:rsidRDefault="00C40C47">
            <w:pPr>
              <w:rPr>
                <w:rFonts w:ascii="Times New Roman" w:hAnsi="Times New Roman" w:cs="Times New Roman"/>
                <w:sz w:val="24"/>
                <w:szCs w:val="24"/>
              </w:rPr>
            </w:pPr>
            <w:r w:rsidRPr="00D634A7">
              <w:rPr>
                <w:rFonts w:ascii="Times New Roman" w:hAnsi="Times New Roman" w:cs="Times New Roman"/>
                <w:sz w:val="24"/>
                <w:szCs w:val="24"/>
              </w:rPr>
              <w:t>1</w:t>
            </w:r>
          </w:p>
        </w:tc>
      </w:tr>
      <w:tr w:rsidR="00C40C47" w:rsidTr="00A720E6">
        <w:tc>
          <w:tcPr>
            <w:tcW w:w="675" w:type="dxa"/>
          </w:tcPr>
          <w:p w:rsidR="00C40C47" w:rsidRPr="00D634A7" w:rsidRDefault="00C40C47">
            <w:pPr>
              <w:rPr>
                <w:rFonts w:ascii="Times New Roman" w:hAnsi="Times New Roman" w:cs="Times New Roman"/>
                <w:sz w:val="24"/>
                <w:szCs w:val="24"/>
              </w:rPr>
            </w:pPr>
          </w:p>
        </w:tc>
        <w:tc>
          <w:tcPr>
            <w:tcW w:w="7371" w:type="dxa"/>
          </w:tcPr>
          <w:p w:rsidR="00C40C47" w:rsidRPr="00D634A7" w:rsidRDefault="004724E7" w:rsidP="004724E7">
            <w:pPr>
              <w:autoSpaceDE w:val="0"/>
              <w:autoSpaceDN w:val="0"/>
              <w:adjustRightInd w:val="0"/>
              <w:rPr>
                <w:rFonts w:ascii="Times New Roman" w:hAnsi="Times New Roman" w:cs="Times New Roman"/>
                <w:b/>
                <w:bCs/>
                <w:sz w:val="24"/>
                <w:szCs w:val="24"/>
              </w:rPr>
            </w:pPr>
            <w:r w:rsidRPr="00D634A7">
              <w:rPr>
                <w:rFonts w:ascii="Times New Roman" w:hAnsi="Times New Roman" w:cs="Times New Roman"/>
                <w:b/>
                <w:bCs/>
                <w:sz w:val="24"/>
                <w:szCs w:val="24"/>
              </w:rPr>
              <w:t>Смутное время. Россия при первых Романовых</w:t>
            </w:r>
          </w:p>
        </w:tc>
        <w:tc>
          <w:tcPr>
            <w:tcW w:w="1525" w:type="dxa"/>
          </w:tcPr>
          <w:p w:rsidR="00C40C47" w:rsidRPr="00D634A7" w:rsidRDefault="004724E7">
            <w:pPr>
              <w:rPr>
                <w:rFonts w:ascii="Times New Roman" w:hAnsi="Times New Roman" w:cs="Times New Roman"/>
                <w:b/>
                <w:sz w:val="24"/>
                <w:szCs w:val="24"/>
              </w:rPr>
            </w:pPr>
            <w:r w:rsidRPr="00D634A7">
              <w:rPr>
                <w:rFonts w:ascii="Times New Roman" w:hAnsi="Times New Roman" w:cs="Times New Roman"/>
                <w:b/>
                <w:sz w:val="24"/>
                <w:szCs w:val="24"/>
              </w:rPr>
              <w:t>2</w:t>
            </w:r>
            <w:r w:rsidR="00D634A7">
              <w:rPr>
                <w:rFonts w:ascii="Times New Roman" w:hAnsi="Times New Roman" w:cs="Times New Roman"/>
                <w:b/>
                <w:sz w:val="24"/>
                <w:szCs w:val="24"/>
              </w:rPr>
              <w:t>2</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21</w:t>
            </w:r>
          </w:p>
        </w:tc>
        <w:tc>
          <w:tcPr>
            <w:tcW w:w="7371" w:type="dxa"/>
          </w:tcPr>
          <w:p w:rsidR="00C40C47"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Внешнеполитические связи России с Европой и Азией в конце XVI — начале XVII в.</w:t>
            </w:r>
          </w:p>
        </w:tc>
        <w:tc>
          <w:tcPr>
            <w:tcW w:w="1525" w:type="dxa"/>
          </w:tcPr>
          <w:p w:rsidR="00C40C47" w:rsidRPr="00D634A7" w:rsidRDefault="004724E7">
            <w:pPr>
              <w:rPr>
                <w:rFonts w:ascii="Times New Roman" w:hAnsi="Times New Roman" w:cs="Times New Roman"/>
                <w:sz w:val="24"/>
                <w:szCs w:val="24"/>
              </w:rPr>
            </w:pPr>
            <w:r w:rsidRPr="00D634A7">
              <w:rPr>
                <w:rFonts w:ascii="Times New Roman" w:hAnsi="Times New Roman" w:cs="Times New Roman"/>
                <w:sz w:val="24"/>
                <w:szCs w:val="24"/>
              </w:rPr>
              <w:t>1</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22-23</w:t>
            </w:r>
          </w:p>
        </w:tc>
        <w:tc>
          <w:tcPr>
            <w:tcW w:w="7371" w:type="dxa"/>
          </w:tcPr>
          <w:p w:rsidR="00C40C47"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Смута в Российском государстве</w:t>
            </w:r>
          </w:p>
        </w:tc>
        <w:tc>
          <w:tcPr>
            <w:tcW w:w="1525" w:type="dxa"/>
          </w:tcPr>
          <w:p w:rsidR="00C40C47" w:rsidRPr="00D634A7" w:rsidRDefault="004724E7">
            <w:pPr>
              <w:rPr>
                <w:rFonts w:ascii="Times New Roman" w:hAnsi="Times New Roman" w:cs="Times New Roman"/>
                <w:sz w:val="24"/>
                <w:szCs w:val="24"/>
              </w:rPr>
            </w:pPr>
            <w:r w:rsidRPr="00D634A7">
              <w:rPr>
                <w:rFonts w:ascii="Times New Roman" w:hAnsi="Times New Roman" w:cs="Times New Roman"/>
                <w:sz w:val="24"/>
                <w:szCs w:val="24"/>
              </w:rPr>
              <w:t>2</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24</w:t>
            </w:r>
          </w:p>
        </w:tc>
        <w:tc>
          <w:tcPr>
            <w:tcW w:w="7371" w:type="dxa"/>
          </w:tcPr>
          <w:p w:rsidR="00C40C47"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Окончание Смутного времени</w:t>
            </w:r>
          </w:p>
        </w:tc>
        <w:tc>
          <w:tcPr>
            <w:tcW w:w="1525" w:type="dxa"/>
          </w:tcPr>
          <w:p w:rsidR="00C40C47" w:rsidRPr="00D634A7" w:rsidRDefault="00670C8B">
            <w:pPr>
              <w:rPr>
                <w:rFonts w:ascii="Times New Roman" w:hAnsi="Times New Roman" w:cs="Times New Roman"/>
                <w:sz w:val="24"/>
                <w:szCs w:val="24"/>
              </w:rPr>
            </w:pPr>
            <w:r w:rsidRPr="00D634A7">
              <w:rPr>
                <w:rFonts w:ascii="Times New Roman" w:hAnsi="Times New Roman" w:cs="Times New Roman"/>
                <w:sz w:val="24"/>
                <w:szCs w:val="24"/>
              </w:rPr>
              <w:t>1</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25</w:t>
            </w:r>
          </w:p>
        </w:tc>
        <w:tc>
          <w:tcPr>
            <w:tcW w:w="7371" w:type="dxa"/>
          </w:tcPr>
          <w:p w:rsidR="00C40C47"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Экономическое развитие России в XVII в.</w:t>
            </w:r>
          </w:p>
        </w:tc>
        <w:tc>
          <w:tcPr>
            <w:tcW w:w="1525" w:type="dxa"/>
          </w:tcPr>
          <w:p w:rsidR="00C40C47" w:rsidRPr="00D634A7" w:rsidRDefault="00670C8B">
            <w:pPr>
              <w:rPr>
                <w:rFonts w:ascii="Times New Roman" w:hAnsi="Times New Roman" w:cs="Times New Roman"/>
                <w:sz w:val="24"/>
                <w:szCs w:val="24"/>
              </w:rPr>
            </w:pPr>
            <w:r w:rsidRPr="00D634A7">
              <w:rPr>
                <w:rFonts w:ascii="Times New Roman" w:hAnsi="Times New Roman" w:cs="Times New Roman"/>
                <w:sz w:val="24"/>
                <w:szCs w:val="24"/>
              </w:rPr>
              <w:t>1</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26</w:t>
            </w:r>
          </w:p>
        </w:tc>
        <w:tc>
          <w:tcPr>
            <w:tcW w:w="7371" w:type="dxa"/>
          </w:tcPr>
          <w:p w:rsidR="00C40C47"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Россия при первых Романовых: перемены в государственном устройстве</w:t>
            </w:r>
          </w:p>
        </w:tc>
        <w:tc>
          <w:tcPr>
            <w:tcW w:w="1525" w:type="dxa"/>
          </w:tcPr>
          <w:p w:rsidR="00C40C47" w:rsidRPr="00D634A7" w:rsidRDefault="00670C8B">
            <w:pPr>
              <w:rPr>
                <w:rFonts w:ascii="Times New Roman" w:hAnsi="Times New Roman" w:cs="Times New Roman"/>
                <w:sz w:val="24"/>
                <w:szCs w:val="24"/>
              </w:rPr>
            </w:pPr>
            <w:r w:rsidRPr="00D634A7">
              <w:rPr>
                <w:rFonts w:ascii="Times New Roman" w:hAnsi="Times New Roman" w:cs="Times New Roman"/>
                <w:sz w:val="24"/>
                <w:szCs w:val="24"/>
              </w:rPr>
              <w:t>1</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27</w:t>
            </w:r>
          </w:p>
        </w:tc>
        <w:tc>
          <w:tcPr>
            <w:tcW w:w="7371" w:type="dxa"/>
          </w:tcPr>
          <w:p w:rsidR="00C40C47"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Изменения в социальной структуре российского общества</w:t>
            </w:r>
          </w:p>
        </w:tc>
        <w:tc>
          <w:tcPr>
            <w:tcW w:w="1525" w:type="dxa"/>
          </w:tcPr>
          <w:p w:rsidR="00C40C47" w:rsidRPr="00D634A7" w:rsidRDefault="00670C8B">
            <w:pPr>
              <w:rPr>
                <w:rFonts w:ascii="Times New Roman" w:hAnsi="Times New Roman" w:cs="Times New Roman"/>
                <w:sz w:val="24"/>
                <w:szCs w:val="24"/>
              </w:rPr>
            </w:pPr>
            <w:r w:rsidRPr="00D634A7">
              <w:rPr>
                <w:rFonts w:ascii="Times New Roman" w:hAnsi="Times New Roman" w:cs="Times New Roman"/>
                <w:sz w:val="24"/>
                <w:szCs w:val="24"/>
              </w:rPr>
              <w:t>1</w:t>
            </w:r>
          </w:p>
        </w:tc>
      </w:tr>
      <w:tr w:rsidR="00C40C47" w:rsidTr="00A720E6">
        <w:tc>
          <w:tcPr>
            <w:tcW w:w="675" w:type="dxa"/>
          </w:tcPr>
          <w:p w:rsidR="00C40C47" w:rsidRPr="00D634A7" w:rsidRDefault="00670C8B">
            <w:pPr>
              <w:rPr>
                <w:rFonts w:ascii="Times New Roman" w:hAnsi="Times New Roman" w:cs="Times New Roman"/>
                <w:sz w:val="24"/>
                <w:szCs w:val="24"/>
              </w:rPr>
            </w:pPr>
            <w:r w:rsidRPr="00D634A7">
              <w:rPr>
                <w:rFonts w:ascii="Times New Roman" w:hAnsi="Times New Roman" w:cs="Times New Roman"/>
                <w:sz w:val="24"/>
                <w:szCs w:val="24"/>
              </w:rPr>
              <w:t>2</w:t>
            </w:r>
            <w:r w:rsidR="00D634A7">
              <w:rPr>
                <w:rFonts w:ascii="Times New Roman" w:hAnsi="Times New Roman" w:cs="Times New Roman"/>
                <w:sz w:val="24"/>
                <w:szCs w:val="24"/>
              </w:rPr>
              <w:t>8</w:t>
            </w:r>
          </w:p>
        </w:tc>
        <w:tc>
          <w:tcPr>
            <w:tcW w:w="7371" w:type="dxa"/>
          </w:tcPr>
          <w:p w:rsidR="00C40C47"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Народные движения в XVII в.</w:t>
            </w:r>
          </w:p>
        </w:tc>
        <w:tc>
          <w:tcPr>
            <w:tcW w:w="1525" w:type="dxa"/>
          </w:tcPr>
          <w:p w:rsidR="00C40C47" w:rsidRPr="00D634A7" w:rsidRDefault="00670C8B">
            <w:pPr>
              <w:rPr>
                <w:rFonts w:ascii="Times New Roman" w:hAnsi="Times New Roman" w:cs="Times New Roman"/>
                <w:sz w:val="24"/>
                <w:szCs w:val="24"/>
              </w:rPr>
            </w:pPr>
            <w:r w:rsidRPr="00D634A7">
              <w:rPr>
                <w:rFonts w:ascii="Times New Roman" w:hAnsi="Times New Roman" w:cs="Times New Roman"/>
                <w:sz w:val="24"/>
                <w:szCs w:val="24"/>
              </w:rPr>
              <w:t>1</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29</w:t>
            </w:r>
            <w:r w:rsidR="00670C8B" w:rsidRPr="00D634A7">
              <w:rPr>
                <w:rFonts w:ascii="Times New Roman" w:hAnsi="Times New Roman" w:cs="Times New Roman"/>
                <w:sz w:val="24"/>
                <w:szCs w:val="24"/>
              </w:rPr>
              <w:t>-</w:t>
            </w:r>
            <w:r>
              <w:rPr>
                <w:rFonts w:ascii="Times New Roman" w:hAnsi="Times New Roman" w:cs="Times New Roman"/>
                <w:sz w:val="24"/>
                <w:szCs w:val="24"/>
              </w:rPr>
              <w:t>30</w:t>
            </w:r>
          </w:p>
        </w:tc>
        <w:tc>
          <w:tcPr>
            <w:tcW w:w="7371" w:type="dxa"/>
          </w:tcPr>
          <w:p w:rsidR="00C40C47"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Россия в системе международных отношений</w:t>
            </w:r>
          </w:p>
        </w:tc>
        <w:tc>
          <w:tcPr>
            <w:tcW w:w="1525" w:type="dxa"/>
          </w:tcPr>
          <w:p w:rsidR="00C40C47" w:rsidRPr="00D634A7" w:rsidRDefault="00670C8B">
            <w:pPr>
              <w:rPr>
                <w:rFonts w:ascii="Times New Roman" w:hAnsi="Times New Roman" w:cs="Times New Roman"/>
                <w:sz w:val="24"/>
                <w:szCs w:val="24"/>
              </w:rPr>
            </w:pPr>
            <w:r w:rsidRPr="00D634A7">
              <w:rPr>
                <w:rFonts w:ascii="Times New Roman" w:hAnsi="Times New Roman" w:cs="Times New Roman"/>
                <w:sz w:val="24"/>
                <w:szCs w:val="24"/>
              </w:rPr>
              <w:t>2</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31</w:t>
            </w:r>
          </w:p>
        </w:tc>
        <w:tc>
          <w:tcPr>
            <w:tcW w:w="7371" w:type="dxa"/>
          </w:tcPr>
          <w:p w:rsidR="00C40C47"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«Под рукой» российского государя: вхождение Украины в состав России</w:t>
            </w:r>
          </w:p>
        </w:tc>
        <w:tc>
          <w:tcPr>
            <w:tcW w:w="1525" w:type="dxa"/>
          </w:tcPr>
          <w:p w:rsidR="00C40C47" w:rsidRPr="00D634A7" w:rsidRDefault="003D2693">
            <w:pPr>
              <w:rPr>
                <w:rFonts w:ascii="Times New Roman" w:hAnsi="Times New Roman" w:cs="Times New Roman"/>
                <w:sz w:val="24"/>
                <w:szCs w:val="24"/>
              </w:rPr>
            </w:pPr>
            <w:r w:rsidRPr="00D634A7">
              <w:rPr>
                <w:rFonts w:ascii="Times New Roman" w:hAnsi="Times New Roman" w:cs="Times New Roman"/>
                <w:sz w:val="24"/>
                <w:szCs w:val="24"/>
              </w:rPr>
              <w:t>1</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32</w:t>
            </w:r>
          </w:p>
        </w:tc>
        <w:tc>
          <w:tcPr>
            <w:tcW w:w="7371" w:type="dxa"/>
          </w:tcPr>
          <w:p w:rsidR="004724E7"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Русская православная церковь в XVII в. Реформа патриарха</w:t>
            </w:r>
          </w:p>
          <w:p w:rsidR="00C40C47" w:rsidRPr="00D634A7" w:rsidRDefault="004724E7" w:rsidP="004724E7">
            <w:pPr>
              <w:rPr>
                <w:rFonts w:ascii="Times New Roman" w:hAnsi="Times New Roman" w:cs="Times New Roman"/>
                <w:b/>
                <w:sz w:val="24"/>
                <w:szCs w:val="24"/>
              </w:rPr>
            </w:pPr>
            <w:r w:rsidRPr="00D634A7">
              <w:rPr>
                <w:rFonts w:ascii="Times New Roman" w:hAnsi="Times New Roman" w:cs="Times New Roman"/>
                <w:sz w:val="24"/>
                <w:szCs w:val="24"/>
              </w:rPr>
              <w:t>Никона и раскол</w:t>
            </w:r>
          </w:p>
        </w:tc>
        <w:tc>
          <w:tcPr>
            <w:tcW w:w="1525" w:type="dxa"/>
          </w:tcPr>
          <w:p w:rsidR="00C40C47" w:rsidRPr="00D634A7" w:rsidRDefault="004724E7">
            <w:pPr>
              <w:rPr>
                <w:rFonts w:ascii="Times New Roman" w:hAnsi="Times New Roman" w:cs="Times New Roman"/>
                <w:sz w:val="24"/>
                <w:szCs w:val="24"/>
              </w:rPr>
            </w:pPr>
            <w:r w:rsidRPr="00D634A7">
              <w:rPr>
                <w:rFonts w:ascii="Times New Roman" w:hAnsi="Times New Roman" w:cs="Times New Roman"/>
                <w:sz w:val="24"/>
                <w:szCs w:val="24"/>
              </w:rPr>
              <w:t>1</w:t>
            </w:r>
          </w:p>
        </w:tc>
      </w:tr>
      <w:tr w:rsidR="00C40C47" w:rsidTr="00A720E6">
        <w:tc>
          <w:tcPr>
            <w:tcW w:w="675" w:type="dxa"/>
          </w:tcPr>
          <w:p w:rsidR="00C40C47" w:rsidRPr="00D634A7" w:rsidRDefault="00D634A7">
            <w:pPr>
              <w:rPr>
                <w:rFonts w:ascii="Times New Roman" w:hAnsi="Times New Roman" w:cs="Times New Roman"/>
                <w:sz w:val="24"/>
                <w:szCs w:val="24"/>
              </w:rPr>
            </w:pPr>
            <w:r>
              <w:rPr>
                <w:rFonts w:ascii="Times New Roman" w:hAnsi="Times New Roman" w:cs="Times New Roman"/>
                <w:sz w:val="24"/>
                <w:szCs w:val="24"/>
              </w:rPr>
              <w:t>33</w:t>
            </w:r>
          </w:p>
        </w:tc>
        <w:tc>
          <w:tcPr>
            <w:tcW w:w="7371" w:type="dxa"/>
          </w:tcPr>
          <w:p w:rsidR="00C40C47"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Русские путешественники и первопроходцы XVII в.</w:t>
            </w:r>
          </w:p>
        </w:tc>
        <w:tc>
          <w:tcPr>
            <w:tcW w:w="1525" w:type="dxa"/>
          </w:tcPr>
          <w:p w:rsidR="00C40C47" w:rsidRPr="00D634A7" w:rsidRDefault="004724E7">
            <w:pPr>
              <w:rPr>
                <w:rFonts w:ascii="Times New Roman" w:hAnsi="Times New Roman" w:cs="Times New Roman"/>
                <w:sz w:val="24"/>
                <w:szCs w:val="24"/>
              </w:rPr>
            </w:pPr>
            <w:r w:rsidRPr="00D634A7">
              <w:rPr>
                <w:rFonts w:ascii="Times New Roman" w:hAnsi="Times New Roman" w:cs="Times New Roman"/>
                <w:sz w:val="24"/>
                <w:szCs w:val="24"/>
              </w:rPr>
              <w:t>1</w:t>
            </w:r>
          </w:p>
        </w:tc>
      </w:tr>
      <w:tr w:rsidR="00670C8B" w:rsidTr="00A720E6">
        <w:tc>
          <w:tcPr>
            <w:tcW w:w="675" w:type="dxa"/>
          </w:tcPr>
          <w:p w:rsidR="00670C8B" w:rsidRPr="00D634A7" w:rsidRDefault="00D634A7">
            <w:pPr>
              <w:rPr>
                <w:rFonts w:ascii="Times New Roman" w:hAnsi="Times New Roman" w:cs="Times New Roman"/>
                <w:sz w:val="24"/>
                <w:szCs w:val="24"/>
              </w:rPr>
            </w:pPr>
            <w:r>
              <w:rPr>
                <w:rFonts w:ascii="Times New Roman" w:hAnsi="Times New Roman" w:cs="Times New Roman"/>
                <w:sz w:val="24"/>
                <w:szCs w:val="24"/>
              </w:rPr>
              <w:t>34</w:t>
            </w:r>
          </w:p>
        </w:tc>
        <w:tc>
          <w:tcPr>
            <w:tcW w:w="7371" w:type="dxa"/>
          </w:tcPr>
          <w:p w:rsidR="00670C8B"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Культура народов России в XVII в.</w:t>
            </w:r>
          </w:p>
        </w:tc>
        <w:tc>
          <w:tcPr>
            <w:tcW w:w="1525" w:type="dxa"/>
          </w:tcPr>
          <w:p w:rsidR="00670C8B" w:rsidRPr="00D634A7" w:rsidRDefault="003D2693">
            <w:pPr>
              <w:rPr>
                <w:rFonts w:ascii="Times New Roman" w:hAnsi="Times New Roman" w:cs="Times New Roman"/>
                <w:sz w:val="24"/>
                <w:szCs w:val="24"/>
              </w:rPr>
            </w:pPr>
            <w:r w:rsidRPr="00D634A7">
              <w:rPr>
                <w:rFonts w:ascii="Times New Roman" w:hAnsi="Times New Roman" w:cs="Times New Roman"/>
                <w:sz w:val="24"/>
                <w:szCs w:val="24"/>
              </w:rPr>
              <w:t>1</w:t>
            </w:r>
          </w:p>
        </w:tc>
      </w:tr>
      <w:tr w:rsidR="00670C8B" w:rsidTr="00A720E6">
        <w:tc>
          <w:tcPr>
            <w:tcW w:w="675" w:type="dxa"/>
          </w:tcPr>
          <w:p w:rsidR="00670C8B" w:rsidRPr="00D634A7" w:rsidRDefault="00D634A7">
            <w:pPr>
              <w:rPr>
                <w:rFonts w:ascii="Times New Roman" w:hAnsi="Times New Roman" w:cs="Times New Roman"/>
                <w:sz w:val="24"/>
                <w:szCs w:val="24"/>
              </w:rPr>
            </w:pPr>
            <w:r>
              <w:rPr>
                <w:rFonts w:ascii="Times New Roman" w:hAnsi="Times New Roman" w:cs="Times New Roman"/>
                <w:sz w:val="24"/>
                <w:szCs w:val="24"/>
              </w:rPr>
              <w:t>35</w:t>
            </w:r>
          </w:p>
        </w:tc>
        <w:tc>
          <w:tcPr>
            <w:tcW w:w="7371" w:type="dxa"/>
          </w:tcPr>
          <w:p w:rsidR="00670C8B"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 xml:space="preserve">Народы России в XVII в. </w:t>
            </w:r>
            <w:proofErr w:type="spellStart"/>
            <w:r w:rsidRPr="00D634A7">
              <w:rPr>
                <w:rFonts w:ascii="Times New Roman" w:hAnsi="Times New Roman" w:cs="Times New Roman"/>
                <w:sz w:val="24"/>
                <w:szCs w:val="24"/>
              </w:rPr>
              <w:t>Cословный</w:t>
            </w:r>
            <w:proofErr w:type="spellEnd"/>
            <w:r w:rsidRPr="00D634A7">
              <w:rPr>
                <w:rFonts w:ascii="Times New Roman" w:hAnsi="Times New Roman" w:cs="Times New Roman"/>
                <w:sz w:val="24"/>
                <w:szCs w:val="24"/>
              </w:rPr>
              <w:t xml:space="preserve"> быт и картина мира русского человека в XVII в.</w:t>
            </w:r>
          </w:p>
        </w:tc>
        <w:tc>
          <w:tcPr>
            <w:tcW w:w="1525" w:type="dxa"/>
          </w:tcPr>
          <w:p w:rsidR="00670C8B" w:rsidRPr="00D634A7" w:rsidRDefault="003D2693">
            <w:pPr>
              <w:rPr>
                <w:rFonts w:ascii="Times New Roman" w:hAnsi="Times New Roman" w:cs="Times New Roman"/>
                <w:sz w:val="24"/>
                <w:szCs w:val="24"/>
              </w:rPr>
            </w:pPr>
            <w:r w:rsidRPr="00D634A7">
              <w:rPr>
                <w:rFonts w:ascii="Times New Roman" w:hAnsi="Times New Roman" w:cs="Times New Roman"/>
                <w:sz w:val="24"/>
                <w:szCs w:val="24"/>
              </w:rPr>
              <w:t>1</w:t>
            </w:r>
          </w:p>
        </w:tc>
      </w:tr>
      <w:tr w:rsidR="00670C8B" w:rsidTr="00A720E6">
        <w:tc>
          <w:tcPr>
            <w:tcW w:w="675" w:type="dxa"/>
          </w:tcPr>
          <w:p w:rsidR="00670C8B" w:rsidRPr="00D634A7" w:rsidRDefault="00D634A7">
            <w:pPr>
              <w:rPr>
                <w:rFonts w:ascii="Times New Roman" w:hAnsi="Times New Roman" w:cs="Times New Roman"/>
                <w:sz w:val="24"/>
                <w:szCs w:val="24"/>
              </w:rPr>
            </w:pPr>
            <w:r>
              <w:rPr>
                <w:rFonts w:ascii="Times New Roman" w:hAnsi="Times New Roman" w:cs="Times New Roman"/>
                <w:sz w:val="24"/>
                <w:szCs w:val="24"/>
              </w:rPr>
              <w:t>36</w:t>
            </w:r>
          </w:p>
        </w:tc>
        <w:tc>
          <w:tcPr>
            <w:tcW w:w="7371" w:type="dxa"/>
          </w:tcPr>
          <w:p w:rsidR="00670C8B"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Повседневная жизнь народов Украины, Поволжья, Сибири и Северного Кавказа в XVII в.</w:t>
            </w:r>
          </w:p>
        </w:tc>
        <w:tc>
          <w:tcPr>
            <w:tcW w:w="1525" w:type="dxa"/>
          </w:tcPr>
          <w:p w:rsidR="00670C8B" w:rsidRPr="00D634A7" w:rsidRDefault="003D2693">
            <w:pPr>
              <w:rPr>
                <w:rFonts w:ascii="Times New Roman" w:hAnsi="Times New Roman" w:cs="Times New Roman"/>
                <w:sz w:val="24"/>
                <w:szCs w:val="24"/>
              </w:rPr>
            </w:pPr>
            <w:r w:rsidRPr="00D634A7">
              <w:rPr>
                <w:rFonts w:ascii="Times New Roman" w:hAnsi="Times New Roman" w:cs="Times New Roman"/>
                <w:sz w:val="24"/>
                <w:szCs w:val="24"/>
              </w:rPr>
              <w:t>1</w:t>
            </w:r>
          </w:p>
        </w:tc>
      </w:tr>
      <w:tr w:rsidR="00670C8B" w:rsidTr="00A720E6">
        <w:tc>
          <w:tcPr>
            <w:tcW w:w="675" w:type="dxa"/>
          </w:tcPr>
          <w:p w:rsidR="00670C8B" w:rsidRPr="00D634A7" w:rsidRDefault="00D634A7">
            <w:pPr>
              <w:rPr>
                <w:rFonts w:ascii="Times New Roman" w:hAnsi="Times New Roman" w:cs="Times New Roman"/>
                <w:sz w:val="24"/>
                <w:szCs w:val="24"/>
              </w:rPr>
            </w:pPr>
            <w:r>
              <w:rPr>
                <w:rFonts w:ascii="Times New Roman" w:hAnsi="Times New Roman" w:cs="Times New Roman"/>
                <w:sz w:val="24"/>
                <w:szCs w:val="24"/>
              </w:rPr>
              <w:t>37-39</w:t>
            </w:r>
          </w:p>
        </w:tc>
        <w:tc>
          <w:tcPr>
            <w:tcW w:w="7371" w:type="dxa"/>
          </w:tcPr>
          <w:p w:rsidR="00670C8B" w:rsidRPr="00D634A7" w:rsidRDefault="004724E7" w:rsidP="004724E7">
            <w:pPr>
              <w:autoSpaceDE w:val="0"/>
              <w:autoSpaceDN w:val="0"/>
              <w:adjustRightInd w:val="0"/>
              <w:rPr>
                <w:rFonts w:ascii="Times New Roman" w:hAnsi="Times New Roman" w:cs="Times New Roman"/>
                <w:sz w:val="24"/>
                <w:szCs w:val="24"/>
              </w:rPr>
            </w:pPr>
            <w:r w:rsidRPr="00D634A7">
              <w:rPr>
                <w:rFonts w:ascii="Times New Roman" w:hAnsi="Times New Roman" w:cs="Times New Roman"/>
                <w:sz w:val="24"/>
                <w:szCs w:val="24"/>
              </w:rPr>
              <w:t>Повторительно-обобщающие уроки</w:t>
            </w:r>
          </w:p>
        </w:tc>
        <w:tc>
          <w:tcPr>
            <w:tcW w:w="1525" w:type="dxa"/>
          </w:tcPr>
          <w:p w:rsidR="00670C8B" w:rsidRPr="00D634A7" w:rsidRDefault="00D634A7">
            <w:pPr>
              <w:rPr>
                <w:rFonts w:ascii="Times New Roman" w:hAnsi="Times New Roman" w:cs="Times New Roman"/>
                <w:sz w:val="24"/>
                <w:szCs w:val="24"/>
              </w:rPr>
            </w:pPr>
            <w:r>
              <w:rPr>
                <w:rFonts w:ascii="Times New Roman" w:hAnsi="Times New Roman" w:cs="Times New Roman"/>
                <w:sz w:val="24"/>
                <w:szCs w:val="24"/>
              </w:rPr>
              <w:t>3</w:t>
            </w:r>
          </w:p>
        </w:tc>
      </w:tr>
      <w:tr w:rsidR="00670C8B" w:rsidTr="00A720E6">
        <w:tc>
          <w:tcPr>
            <w:tcW w:w="675" w:type="dxa"/>
          </w:tcPr>
          <w:p w:rsidR="00670C8B" w:rsidRPr="00D634A7" w:rsidRDefault="00D634A7">
            <w:pPr>
              <w:rPr>
                <w:rFonts w:ascii="Times New Roman" w:hAnsi="Times New Roman" w:cs="Times New Roman"/>
                <w:sz w:val="24"/>
                <w:szCs w:val="24"/>
              </w:rPr>
            </w:pPr>
            <w:r>
              <w:rPr>
                <w:rFonts w:ascii="Times New Roman" w:hAnsi="Times New Roman" w:cs="Times New Roman"/>
                <w:sz w:val="24"/>
                <w:szCs w:val="24"/>
              </w:rPr>
              <w:lastRenderedPageBreak/>
              <w:t>4</w:t>
            </w:r>
            <w:r w:rsidR="006F0B3A" w:rsidRPr="00D634A7">
              <w:rPr>
                <w:rFonts w:ascii="Times New Roman" w:hAnsi="Times New Roman" w:cs="Times New Roman"/>
                <w:sz w:val="24"/>
                <w:szCs w:val="24"/>
                <w:lang w:val="en-US"/>
              </w:rPr>
              <w:t>0</w:t>
            </w:r>
            <w:r>
              <w:rPr>
                <w:rFonts w:ascii="Times New Roman" w:hAnsi="Times New Roman" w:cs="Times New Roman"/>
                <w:sz w:val="24"/>
                <w:szCs w:val="24"/>
              </w:rPr>
              <w:t>-42</w:t>
            </w:r>
          </w:p>
        </w:tc>
        <w:tc>
          <w:tcPr>
            <w:tcW w:w="7371" w:type="dxa"/>
          </w:tcPr>
          <w:p w:rsidR="00670C8B" w:rsidRPr="00D634A7" w:rsidRDefault="004724E7" w:rsidP="004724E7">
            <w:pPr>
              <w:autoSpaceDE w:val="0"/>
              <w:autoSpaceDN w:val="0"/>
              <w:adjustRightInd w:val="0"/>
              <w:rPr>
                <w:rFonts w:ascii="Times New Roman" w:hAnsi="Times New Roman" w:cs="Times New Roman"/>
                <w:sz w:val="24"/>
                <w:szCs w:val="24"/>
              </w:rPr>
            </w:pPr>
            <w:proofErr w:type="gramStart"/>
            <w:r w:rsidRPr="00D634A7">
              <w:rPr>
                <w:rFonts w:ascii="Times New Roman" w:hAnsi="Times New Roman" w:cs="Times New Roman"/>
                <w:sz w:val="24"/>
                <w:szCs w:val="24"/>
              </w:rPr>
              <w:t>контрольно</w:t>
            </w:r>
            <w:proofErr w:type="gramEnd"/>
            <w:r w:rsidRPr="00D634A7">
              <w:rPr>
                <w:rFonts w:ascii="Times New Roman" w:hAnsi="Times New Roman" w:cs="Times New Roman"/>
                <w:sz w:val="24"/>
                <w:szCs w:val="24"/>
              </w:rPr>
              <w:t>-оценочные уроки по теме II</w:t>
            </w:r>
          </w:p>
        </w:tc>
        <w:tc>
          <w:tcPr>
            <w:tcW w:w="1525" w:type="dxa"/>
          </w:tcPr>
          <w:p w:rsidR="00670C8B" w:rsidRPr="00D634A7" w:rsidRDefault="00D634A7">
            <w:pPr>
              <w:rPr>
                <w:rFonts w:ascii="Times New Roman" w:hAnsi="Times New Roman" w:cs="Times New Roman"/>
                <w:sz w:val="24"/>
                <w:szCs w:val="24"/>
              </w:rPr>
            </w:pPr>
            <w:r>
              <w:rPr>
                <w:rFonts w:ascii="Times New Roman" w:hAnsi="Times New Roman" w:cs="Times New Roman"/>
                <w:sz w:val="24"/>
                <w:szCs w:val="24"/>
              </w:rPr>
              <w:t>3</w:t>
            </w:r>
          </w:p>
        </w:tc>
      </w:tr>
      <w:tr w:rsidR="0028623E" w:rsidTr="00A720E6">
        <w:tc>
          <w:tcPr>
            <w:tcW w:w="675" w:type="dxa"/>
          </w:tcPr>
          <w:p w:rsidR="0028623E" w:rsidRPr="00D5563F" w:rsidRDefault="0028623E">
            <w:pPr>
              <w:rPr>
                <w:rFonts w:ascii="Times New Roman" w:hAnsi="Times New Roman" w:cs="Times New Roman"/>
                <w:sz w:val="24"/>
                <w:szCs w:val="24"/>
              </w:rPr>
            </w:pPr>
          </w:p>
        </w:tc>
        <w:tc>
          <w:tcPr>
            <w:tcW w:w="7371" w:type="dxa"/>
          </w:tcPr>
          <w:p w:rsidR="0028623E" w:rsidRPr="00D5563F" w:rsidRDefault="0028623E">
            <w:pPr>
              <w:rPr>
                <w:rFonts w:ascii="Times New Roman" w:hAnsi="Times New Roman" w:cs="Times New Roman"/>
                <w:b/>
                <w:sz w:val="24"/>
                <w:szCs w:val="24"/>
                <w:u w:val="single"/>
              </w:rPr>
            </w:pPr>
            <w:r w:rsidRPr="00D5563F">
              <w:rPr>
                <w:rFonts w:ascii="Times New Roman" w:hAnsi="Times New Roman" w:cs="Times New Roman"/>
                <w:b/>
                <w:sz w:val="24"/>
                <w:szCs w:val="24"/>
                <w:u w:val="single"/>
              </w:rPr>
              <w:t>Всеобщая история 1500-1800.</w:t>
            </w:r>
            <w:r w:rsidR="009876A6" w:rsidRPr="00D5563F">
              <w:rPr>
                <w:rFonts w:ascii="Times New Roman" w:hAnsi="Times New Roman" w:cs="Times New Roman"/>
                <w:b/>
                <w:sz w:val="24"/>
                <w:szCs w:val="24"/>
                <w:u w:val="single"/>
              </w:rPr>
              <w:t xml:space="preserve"> История Нового времени.</w:t>
            </w:r>
          </w:p>
        </w:tc>
        <w:tc>
          <w:tcPr>
            <w:tcW w:w="1525" w:type="dxa"/>
          </w:tcPr>
          <w:p w:rsidR="0028623E" w:rsidRPr="00D5563F" w:rsidRDefault="009876A6">
            <w:pPr>
              <w:rPr>
                <w:rFonts w:ascii="Times New Roman" w:hAnsi="Times New Roman" w:cs="Times New Roman"/>
                <w:b/>
                <w:sz w:val="24"/>
                <w:szCs w:val="24"/>
                <w:u w:val="single"/>
              </w:rPr>
            </w:pPr>
            <w:r w:rsidRPr="00D5563F">
              <w:rPr>
                <w:rFonts w:ascii="Times New Roman" w:hAnsi="Times New Roman" w:cs="Times New Roman"/>
                <w:b/>
                <w:sz w:val="24"/>
                <w:szCs w:val="24"/>
                <w:u w:val="single"/>
              </w:rPr>
              <w:t>26</w:t>
            </w:r>
          </w:p>
        </w:tc>
      </w:tr>
      <w:tr w:rsidR="003D2693" w:rsidTr="00A720E6">
        <w:tc>
          <w:tcPr>
            <w:tcW w:w="675" w:type="dxa"/>
          </w:tcPr>
          <w:p w:rsidR="003D2693" w:rsidRPr="00D5563F" w:rsidRDefault="003D2693">
            <w:pPr>
              <w:rPr>
                <w:rFonts w:ascii="Times New Roman" w:hAnsi="Times New Roman" w:cs="Times New Roman"/>
                <w:sz w:val="24"/>
                <w:szCs w:val="24"/>
              </w:rPr>
            </w:pPr>
          </w:p>
        </w:tc>
        <w:tc>
          <w:tcPr>
            <w:tcW w:w="7371" w:type="dxa"/>
          </w:tcPr>
          <w:p w:rsidR="003D2693" w:rsidRPr="00D5563F" w:rsidRDefault="00874521">
            <w:pPr>
              <w:rPr>
                <w:rFonts w:ascii="Times New Roman" w:hAnsi="Times New Roman" w:cs="Times New Roman"/>
                <w:b/>
                <w:sz w:val="24"/>
                <w:szCs w:val="24"/>
              </w:rPr>
            </w:pPr>
            <w:r w:rsidRPr="00D5563F">
              <w:rPr>
                <w:rFonts w:ascii="Times New Roman" w:hAnsi="Times New Roman" w:cs="Times New Roman"/>
                <w:b/>
                <w:sz w:val="24"/>
                <w:szCs w:val="24"/>
              </w:rPr>
              <w:t>Мир в начале Нового времени. Великие географические открытия. Возрождение. Реформация.</w:t>
            </w:r>
          </w:p>
        </w:tc>
        <w:tc>
          <w:tcPr>
            <w:tcW w:w="1525" w:type="dxa"/>
          </w:tcPr>
          <w:p w:rsidR="003D2693" w:rsidRPr="00D5563F" w:rsidRDefault="00874521">
            <w:pPr>
              <w:rPr>
                <w:rFonts w:ascii="Times New Roman" w:hAnsi="Times New Roman" w:cs="Times New Roman"/>
                <w:b/>
                <w:sz w:val="24"/>
                <w:szCs w:val="24"/>
              </w:rPr>
            </w:pPr>
            <w:r w:rsidRPr="00D5563F">
              <w:rPr>
                <w:rFonts w:ascii="Times New Roman" w:hAnsi="Times New Roman" w:cs="Times New Roman"/>
                <w:b/>
                <w:sz w:val="24"/>
                <w:szCs w:val="24"/>
              </w:rPr>
              <w:t>1</w:t>
            </w:r>
            <w:r w:rsidR="00E35F18" w:rsidRPr="00D5563F">
              <w:rPr>
                <w:rFonts w:ascii="Times New Roman" w:hAnsi="Times New Roman" w:cs="Times New Roman"/>
                <w:b/>
                <w:sz w:val="24"/>
                <w:szCs w:val="24"/>
              </w:rPr>
              <w:t>4</w:t>
            </w:r>
          </w:p>
        </w:tc>
      </w:tr>
      <w:tr w:rsidR="003D2693" w:rsidTr="00A720E6">
        <w:tc>
          <w:tcPr>
            <w:tcW w:w="67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4</w:t>
            </w:r>
            <w:r w:rsidR="00D634A7">
              <w:rPr>
                <w:rFonts w:ascii="Times New Roman" w:hAnsi="Times New Roman" w:cs="Times New Roman"/>
                <w:sz w:val="24"/>
                <w:szCs w:val="24"/>
              </w:rPr>
              <w:t>3</w:t>
            </w:r>
          </w:p>
        </w:tc>
        <w:tc>
          <w:tcPr>
            <w:tcW w:w="7371" w:type="dxa"/>
          </w:tcPr>
          <w:p w:rsidR="003D2693" w:rsidRPr="00D5563F" w:rsidRDefault="00874521">
            <w:pPr>
              <w:rPr>
                <w:rFonts w:ascii="Times New Roman" w:hAnsi="Times New Roman" w:cs="Times New Roman"/>
                <w:sz w:val="24"/>
                <w:szCs w:val="24"/>
              </w:rPr>
            </w:pPr>
            <w:r w:rsidRPr="00D5563F">
              <w:rPr>
                <w:rFonts w:ascii="Times New Roman" w:hAnsi="Times New Roman" w:cs="Times New Roman"/>
                <w:sz w:val="24"/>
                <w:szCs w:val="24"/>
              </w:rPr>
              <w:t>От Средневековья к Новому времени. Технические открытия и выход к Мировому океану</w:t>
            </w:r>
          </w:p>
        </w:tc>
        <w:tc>
          <w:tcPr>
            <w:tcW w:w="152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1</w:t>
            </w:r>
          </w:p>
        </w:tc>
      </w:tr>
      <w:tr w:rsidR="003D2693" w:rsidTr="00A720E6">
        <w:tc>
          <w:tcPr>
            <w:tcW w:w="67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4</w:t>
            </w:r>
            <w:r w:rsidR="00D634A7">
              <w:rPr>
                <w:rFonts w:ascii="Times New Roman" w:hAnsi="Times New Roman" w:cs="Times New Roman"/>
                <w:sz w:val="24"/>
                <w:szCs w:val="24"/>
              </w:rPr>
              <w:t>4</w:t>
            </w:r>
          </w:p>
        </w:tc>
        <w:tc>
          <w:tcPr>
            <w:tcW w:w="7371" w:type="dxa"/>
          </w:tcPr>
          <w:p w:rsidR="003D2693" w:rsidRPr="00D5563F" w:rsidRDefault="00874521" w:rsidP="00874521">
            <w:pPr>
              <w:rPr>
                <w:rFonts w:ascii="Times New Roman" w:hAnsi="Times New Roman" w:cs="Times New Roman"/>
                <w:sz w:val="24"/>
                <w:szCs w:val="24"/>
              </w:rPr>
            </w:pPr>
            <w:r w:rsidRPr="00D5563F">
              <w:rPr>
                <w:rFonts w:ascii="Times New Roman" w:hAnsi="Times New Roman" w:cs="Times New Roman"/>
                <w:sz w:val="24"/>
                <w:szCs w:val="24"/>
              </w:rPr>
              <w:t>Встреча миров. Великие географические открытия и их последствия</w:t>
            </w:r>
          </w:p>
        </w:tc>
        <w:tc>
          <w:tcPr>
            <w:tcW w:w="152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1</w:t>
            </w:r>
          </w:p>
        </w:tc>
      </w:tr>
      <w:tr w:rsidR="003D2693" w:rsidTr="00A720E6">
        <w:tc>
          <w:tcPr>
            <w:tcW w:w="67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4</w:t>
            </w:r>
            <w:r w:rsidR="00D634A7">
              <w:rPr>
                <w:rFonts w:ascii="Times New Roman" w:hAnsi="Times New Roman" w:cs="Times New Roman"/>
                <w:sz w:val="24"/>
                <w:szCs w:val="24"/>
              </w:rPr>
              <w:t>5</w:t>
            </w:r>
          </w:p>
        </w:tc>
        <w:tc>
          <w:tcPr>
            <w:tcW w:w="7371" w:type="dxa"/>
          </w:tcPr>
          <w:p w:rsidR="003D2693" w:rsidRPr="00D5563F" w:rsidRDefault="00874521">
            <w:pPr>
              <w:rPr>
                <w:rFonts w:ascii="Times New Roman" w:hAnsi="Times New Roman" w:cs="Times New Roman"/>
                <w:sz w:val="24"/>
                <w:szCs w:val="24"/>
              </w:rPr>
            </w:pPr>
            <w:r w:rsidRPr="00D5563F">
              <w:rPr>
                <w:rFonts w:ascii="Times New Roman" w:hAnsi="Times New Roman" w:cs="Times New Roman"/>
                <w:sz w:val="24"/>
                <w:szCs w:val="24"/>
              </w:rPr>
              <w:t xml:space="preserve">Усиление королевской власти в </w:t>
            </w:r>
            <w:r w:rsidRPr="00D5563F">
              <w:rPr>
                <w:rFonts w:ascii="Times New Roman" w:hAnsi="Times New Roman" w:cs="Times New Roman"/>
                <w:sz w:val="24"/>
                <w:szCs w:val="24"/>
                <w:lang w:val="en-US"/>
              </w:rPr>
              <w:t>XVI</w:t>
            </w:r>
            <w:r w:rsidRPr="00D5563F">
              <w:rPr>
                <w:rFonts w:ascii="Times New Roman" w:hAnsi="Times New Roman" w:cs="Times New Roman"/>
                <w:sz w:val="24"/>
                <w:szCs w:val="24"/>
              </w:rPr>
              <w:t>-</w:t>
            </w:r>
            <w:r w:rsidRPr="00D5563F">
              <w:rPr>
                <w:rFonts w:ascii="Times New Roman" w:hAnsi="Times New Roman" w:cs="Times New Roman"/>
                <w:sz w:val="24"/>
                <w:szCs w:val="24"/>
                <w:lang w:val="en-US"/>
              </w:rPr>
              <w:t>XVII</w:t>
            </w:r>
            <w:proofErr w:type="spellStart"/>
            <w:r w:rsidRPr="00D5563F">
              <w:rPr>
                <w:rFonts w:ascii="Times New Roman" w:hAnsi="Times New Roman" w:cs="Times New Roman"/>
                <w:sz w:val="24"/>
                <w:szCs w:val="24"/>
              </w:rPr>
              <w:t>вв.Абсолютизм</w:t>
            </w:r>
            <w:proofErr w:type="spellEnd"/>
            <w:r w:rsidRPr="00D5563F">
              <w:rPr>
                <w:rFonts w:ascii="Times New Roman" w:hAnsi="Times New Roman" w:cs="Times New Roman"/>
                <w:sz w:val="24"/>
                <w:szCs w:val="24"/>
              </w:rPr>
              <w:t xml:space="preserve"> в Европе.</w:t>
            </w:r>
          </w:p>
        </w:tc>
        <w:tc>
          <w:tcPr>
            <w:tcW w:w="152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1</w:t>
            </w:r>
          </w:p>
        </w:tc>
      </w:tr>
      <w:tr w:rsidR="003D2693" w:rsidTr="00A720E6">
        <w:tc>
          <w:tcPr>
            <w:tcW w:w="67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4</w:t>
            </w:r>
            <w:r w:rsidR="00D634A7">
              <w:rPr>
                <w:rFonts w:ascii="Times New Roman" w:hAnsi="Times New Roman" w:cs="Times New Roman"/>
                <w:sz w:val="24"/>
                <w:szCs w:val="24"/>
              </w:rPr>
              <w:t>6</w:t>
            </w:r>
          </w:p>
        </w:tc>
        <w:tc>
          <w:tcPr>
            <w:tcW w:w="7371" w:type="dxa"/>
          </w:tcPr>
          <w:p w:rsidR="003D2693" w:rsidRPr="00D5563F" w:rsidRDefault="00874521">
            <w:pPr>
              <w:rPr>
                <w:rFonts w:ascii="Times New Roman" w:hAnsi="Times New Roman" w:cs="Times New Roman"/>
                <w:sz w:val="24"/>
                <w:szCs w:val="24"/>
              </w:rPr>
            </w:pPr>
            <w:r w:rsidRPr="00D5563F">
              <w:rPr>
                <w:rFonts w:ascii="Times New Roman" w:hAnsi="Times New Roman" w:cs="Times New Roman"/>
                <w:sz w:val="24"/>
                <w:szCs w:val="24"/>
              </w:rPr>
              <w:t>Дух предпринимательства преобразует экономику</w:t>
            </w:r>
          </w:p>
        </w:tc>
        <w:tc>
          <w:tcPr>
            <w:tcW w:w="152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1</w:t>
            </w:r>
          </w:p>
        </w:tc>
      </w:tr>
      <w:tr w:rsidR="003D2693" w:rsidTr="00A720E6">
        <w:tc>
          <w:tcPr>
            <w:tcW w:w="67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4</w:t>
            </w:r>
            <w:r w:rsidR="00D634A7">
              <w:rPr>
                <w:rFonts w:ascii="Times New Roman" w:hAnsi="Times New Roman" w:cs="Times New Roman"/>
                <w:sz w:val="24"/>
                <w:szCs w:val="24"/>
              </w:rPr>
              <w:t>7</w:t>
            </w:r>
          </w:p>
        </w:tc>
        <w:tc>
          <w:tcPr>
            <w:tcW w:w="7371" w:type="dxa"/>
          </w:tcPr>
          <w:p w:rsidR="003D2693" w:rsidRPr="00D5563F" w:rsidRDefault="00874521">
            <w:pPr>
              <w:rPr>
                <w:rFonts w:ascii="Times New Roman" w:hAnsi="Times New Roman" w:cs="Times New Roman"/>
                <w:sz w:val="24"/>
                <w:szCs w:val="24"/>
              </w:rPr>
            </w:pPr>
            <w:r w:rsidRPr="00D5563F">
              <w:rPr>
                <w:rFonts w:ascii="Times New Roman" w:hAnsi="Times New Roman" w:cs="Times New Roman"/>
                <w:sz w:val="24"/>
                <w:szCs w:val="24"/>
              </w:rPr>
              <w:t>Новые ценности преобразуют общество</w:t>
            </w:r>
          </w:p>
        </w:tc>
        <w:tc>
          <w:tcPr>
            <w:tcW w:w="152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1</w:t>
            </w:r>
          </w:p>
        </w:tc>
      </w:tr>
      <w:tr w:rsidR="003D2693" w:rsidTr="00A720E6">
        <w:tc>
          <w:tcPr>
            <w:tcW w:w="675" w:type="dxa"/>
          </w:tcPr>
          <w:p w:rsidR="003D2693" w:rsidRPr="00D5563F" w:rsidRDefault="00D634A7">
            <w:pPr>
              <w:rPr>
                <w:rFonts w:ascii="Times New Roman" w:hAnsi="Times New Roman" w:cs="Times New Roman"/>
                <w:sz w:val="24"/>
                <w:szCs w:val="24"/>
              </w:rPr>
            </w:pPr>
            <w:r>
              <w:rPr>
                <w:rFonts w:ascii="Times New Roman" w:hAnsi="Times New Roman" w:cs="Times New Roman"/>
                <w:sz w:val="24"/>
                <w:szCs w:val="24"/>
              </w:rPr>
              <w:t>48</w:t>
            </w:r>
          </w:p>
        </w:tc>
        <w:tc>
          <w:tcPr>
            <w:tcW w:w="7371" w:type="dxa"/>
          </w:tcPr>
          <w:p w:rsidR="003D2693" w:rsidRPr="00D5563F" w:rsidRDefault="00874521">
            <w:pPr>
              <w:rPr>
                <w:rFonts w:ascii="Times New Roman" w:hAnsi="Times New Roman" w:cs="Times New Roman"/>
                <w:sz w:val="24"/>
                <w:szCs w:val="24"/>
              </w:rPr>
            </w:pPr>
            <w:r w:rsidRPr="00D5563F">
              <w:rPr>
                <w:rFonts w:ascii="Times New Roman" w:hAnsi="Times New Roman" w:cs="Times New Roman"/>
                <w:sz w:val="24"/>
                <w:szCs w:val="24"/>
              </w:rPr>
              <w:t>Повседневная жизнь</w:t>
            </w:r>
          </w:p>
        </w:tc>
        <w:tc>
          <w:tcPr>
            <w:tcW w:w="152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1</w:t>
            </w:r>
          </w:p>
        </w:tc>
      </w:tr>
      <w:tr w:rsidR="003D2693" w:rsidTr="00A720E6">
        <w:tc>
          <w:tcPr>
            <w:tcW w:w="675" w:type="dxa"/>
          </w:tcPr>
          <w:p w:rsidR="003D2693" w:rsidRPr="00D5563F" w:rsidRDefault="00D634A7">
            <w:pPr>
              <w:rPr>
                <w:rFonts w:ascii="Times New Roman" w:hAnsi="Times New Roman" w:cs="Times New Roman"/>
                <w:sz w:val="24"/>
                <w:szCs w:val="24"/>
              </w:rPr>
            </w:pPr>
            <w:r>
              <w:rPr>
                <w:rFonts w:ascii="Times New Roman" w:hAnsi="Times New Roman" w:cs="Times New Roman"/>
                <w:sz w:val="24"/>
                <w:szCs w:val="24"/>
              </w:rPr>
              <w:t>49</w:t>
            </w:r>
          </w:p>
        </w:tc>
        <w:tc>
          <w:tcPr>
            <w:tcW w:w="7371" w:type="dxa"/>
          </w:tcPr>
          <w:p w:rsidR="003D2693" w:rsidRPr="00D5563F" w:rsidRDefault="00874521">
            <w:pPr>
              <w:rPr>
                <w:rFonts w:ascii="Times New Roman" w:hAnsi="Times New Roman" w:cs="Times New Roman"/>
                <w:sz w:val="24"/>
                <w:szCs w:val="24"/>
              </w:rPr>
            </w:pPr>
            <w:r w:rsidRPr="00D5563F">
              <w:rPr>
                <w:rFonts w:ascii="Times New Roman" w:hAnsi="Times New Roman" w:cs="Times New Roman"/>
                <w:sz w:val="24"/>
                <w:szCs w:val="24"/>
              </w:rPr>
              <w:t xml:space="preserve">Высокое </w:t>
            </w:r>
            <w:proofErr w:type="spellStart"/>
            <w:r w:rsidRPr="00D5563F">
              <w:rPr>
                <w:rFonts w:ascii="Times New Roman" w:hAnsi="Times New Roman" w:cs="Times New Roman"/>
                <w:sz w:val="24"/>
                <w:szCs w:val="24"/>
              </w:rPr>
              <w:t>Возрождение.Идеи</w:t>
            </w:r>
            <w:proofErr w:type="spellEnd"/>
            <w:r w:rsidRPr="00D5563F">
              <w:rPr>
                <w:rFonts w:ascii="Times New Roman" w:hAnsi="Times New Roman" w:cs="Times New Roman"/>
                <w:sz w:val="24"/>
                <w:szCs w:val="24"/>
              </w:rPr>
              <w:t xml:space="preserve"> гуманизма в литературе и музыке</w:t>
            </w:r>
          </w:p>
        </w:tc>
        <w:tc>
          <w:tcPr>
            <w:tcW w:w="152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1</w:t>
            </w:r>
          </w:p>
        </w:tc>
      </w:tr>
      <w:tr w:rsidR="003D2693" w:rsidTr="00A720E6">
        <w:tc>
          <w:tcPr>
            <w:tcW w:w="67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5</w:t>
            </w:r>
            <w:r w:rsidR="00D634A7">
              <w:rPr>
                <w:rFonts w:ascii="Times New Roman" w:hAnsi="Times New Roman" w:cs="Times New Roman"/>
                <w:sz w:val="24"/>
                <w:szCs w:val="24"/>
              </w:rPr>
              <w:t>0</w:t>
            </w:r>
          </w:p>
        </w:tc>
        <w:tc>
          <w:tcPr>
            <w:tcW w:w="7371"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Гуманистические традиции в изобразительном искусстве Западной Европы</w:t>
            </w:r>
          </w:p>
        </w:tc>
        <w:tc>
          <w:tcPr>
            <w:tcW w:w="152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1</w:t>
            </w:r>
          </w:p>
        </w:tc>
      </w:tr>
      <w:tr w:rsidR="003D2693" w:rsidTr="00A720E6">
        <w:tc>
          <w:tcPr>
            <w:tcW w:w="67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5</w:t>
            </w:r>
            <w:r w:rsidR="00D634A7">
              <w:rPr>
                <w:rFonts w:ascii="Times New Roman" w:hAnsi="Times New Roman" w:cs="Times New Roman"/>
                <w:sz w:val="24"/>
                <w:szCs w:val="24"/>
              </w:rPr>
              <w:t>1</w:t>
            </w:r>
          </w:p>
        </w:tc>
        <w:tc>
          <w:tcPr>
            <w:tcW w:w="7371"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Рождение Новой Европейской науки</w:t>
            </w:r>
          </w:p>
        </w:tc>
        <w:tc>
          <w:tcPr>
            <w:tcW w:w="152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1</w:t>
            </w:r>
          </w:p>
        </w:tc>
      </w:tr>
      <w:tr w:rsidR="003D2693" w:rsidTr="00A720E6">
        <w:tc>
          <w:tcPr>
            <w:tcW w:w="67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5</w:t>
            </w:r>
            <w:r w:rsidR="00D634A7">
              <w:rPr>
                <w:rFonts w:ascii="Times New Roman" w:hAnsi="Times New Roman" w:cs="Times New Roman"/>
                <w:sz w:val="24"/>
                <w:szCs w:val="24"/>
              </w:rPr>
              <w:t>2</w:t>
            </w:r>
          </w:p>
        </w:tc>
        <w:tc>
          <w:tcPr>
            <w:tcW w:w="7371"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Начало Реформации в Европе. Обновление христианства</w:t>
            </w:r>
          </w:p>
        </w:tc>
        <w:tc>
          <w:tcPr>
            <w:tcW w:w="152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1</w:t>
            </w:r>
          </w:p>
        </w:tc>
      </w:tr>
      <w:tr w:rsidR="003D2693" w:rsidTr="00A720E6">
        <w:tc>
          <w:tcPr>
            <w:tcW w:w="67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5</w:t>
            </w:r>
            <w:r w:rsidR="00D634A7">
              <w:rPr>
                <w:rFonts w:ascii="Times New Roman" w:hAnsi="Times New Roman" w:cs="Times New Roman"/>
                <w:sz w:val="24"/>
                <w:szCs w:val="24"/>
              </w:rPr>
              <w:t>3</w:t>
            </w:r>
          </w:p>
        </w:tc>
        <w:tc>
          <w:tcPr>
            <w:tcW w:w="7371"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 xml:space="preserve">Распространение Реформации в Европе. Борьба </w:t>
            </w:r>
            <w:proofErr w:type="gramStart"/>
            <w:r w:rsidRPr="00D5563F">
              <w:rPr>
                <w:rFonts w:ascii="Times New Roman" w:hAnsi="Times New Roman" w:cs="Times New Roman"/>
                <w:sz w:val="24"/>
                <w:szCs w:val="24"/>
              </w:rPr>
              <w:t>католической  церкви</w:t>
            </w:r>
            <w:proofErr w:type="gramEnd"/>
            <w:r w:rsidRPr="00D5563F">
              <w:rPr>
                <w:rFonts w:ascii="Times New Roman" w:hAnsi="Times New Roman" w:cs="Times New Roman"/>
                <w:sz w:val="24"/>
                <w:szCs w:val="24"/>
              </w:rPr>
              <w:t xml:space="preserve"> против реформации.</w:t>
            </w:r>
          </w:p>
        </w:tc>
        <w:tc>
          <w:tcPr>
            <w:tcW w:w="152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1</w:t>
            </w:r>
          </w:p>
        </w:tc>
      </w:tr>
      <w:tr w:rsidR="003D2693" w:rsidTr="00A720E6">
        <w:tc>
          <w:tcPr>
            <w:tcW w:w="67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5</w:t>
            </w:r>
            <w:r w:rsidR="00D634A7">
              <w:rPr>
                <w:rFonts w:ascii="Times New Roman" w:hAnsi="Times New Roman" w:cs="Times New Roman"/>
                <w:sz w:val="24"/>
                <w:szCs w:val="24"/>
              </w:rPr>
              <w:t>4</w:t>
            </w:r>
          </w:p>
        </w:tc>
        <w:tc>
          <w:tcPr>
            <w:tcW w:w="7371"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Королевская власть и Реформация в Англии. Борьба за господство на морях.</w:t>
            </w:r>
          </w:p>
        </w:tc>
        <w:tc>
          <w:tcPr>
            <w:tcW w:w="152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1</w:t>
            </w:r>
          </w:p>
        </w:tc>
      </w:tr>
      <w:tr w:rsidR="003D2693" w:rsidTr="00A720E6">
        <w:tc>
          <w:tcPr>
            <w:tcW w:w="67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5</w:t>
            </w:r>
            <w:r w:rsidR="00D634A7">
              <w:rPr>
                <w:rFonts w:ascii="Times New Roman" w:hAnsi="Times New Roman" w:cs="Times New Roman"/>
                <w:sz w:val="24"/>
                <w:szCs w:val="24"/>
              </w:rPr>
              <w:t>5</w:t>
            </w:r>
          </w:p>
        </w:tc>
        <w:tc>
          <w:tcPr>
            <w:tcW w:w="7371"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Религиозные войны и укрепление абсолютной монархии во Франции</w:t>
            </w:r>
          </w:p>
        </w:tc>
        <w:tc>
          <w:tcPr>
            <w:tcW w:w="1525" w:type="dxa"/>
          </w:tcPr>
          <w:p w:rsidR="003D2693" w:rsidRPr="00D5563F" w:rsidRDefault="00A148CF">
            <w:pPr>
              <w:rPr>
                <w:rFonts w:ascii="Times New Roman" w:hAnsi="Times New Roman" w:cs="Times New Roman"/>
                <w:sz w:val="24"/>
                <w:szCs w:val="24"/>
              </w:rPr>
            </w:pPr>
            <w:r w:rsidRPr="00D5563F">
              <w:rPr>
                <w:rFonts w:ascii="Times New Roman" w:hAnsi="Times New Roman" w:cs="Times New Roman"/>
                <w:sz w:val="24"/>
                <w:szCs w:val="24"/>
              </w:rPr>
              <w:t>1</w:t>
            </w:r>
          </w:p>
        </w:tc>
      </w:tr>
      <w:tr w:rsidR="00E35F18" w:rsidTr="00A720E6">
        <w:tc>
          <w:tcPr>
            <w:tcW w:w="675" w:type="dxa"/>
          </w:tcPr>
          <w:p w:rsidR="00E35F18" w:rsidRPr="00D5563F" w:rsidRDefault="00D634A7">
            <w:pPr>
              <w:rPr>
                <w:rFonts w:ascii="Times New Roman" w:hAnsi="Times New Roman" w:cs="Times New Roman"/>
                <w:sz w:val="24"/>
                <w:szCs w:val="24"/>
              </w:rPr>
            </w:pPr>
            <w:r>
              <w:rPr>
                <w:rFonts w:ascii="Times New Roman" w:hAnsi="Times New Roman" w:cs="Times New Roman"/>
                <w:sz w:val="24"/>
                <w:szCs w:val="24"/>
              </w:rPr>
              <w:t>56</w:t>
            </w:r>
          </w:p>
        </w:tc>
        <w:tc>
          <w:tcPr>
            <w:tcW w:w="7371" w:type="dxa"/>
          </w:tcPr>
          <w:p w:rsidR="00E35F18" w:rsidRPr="00D5563F" w:rsidRDefault="00E35F18">
            <w:pPr>
              <w:rPr>
                <w:rFonts w:ascii="Times New Roman" w:hAnsi="Times New Roman" w:cs="Times New Roman"/>
                <w:sz w:val="24"/>
                <w:szCs w:val="24"/>
              </w:rPr>
            </w:pPr>
            <w:r w:rsidRPr="00D5563F">
              <w:rPr>
                <w:rFonts w:ascii="Times New Roman" w:hAnsi="Times New Roman" w:cs="Times New Roman"/>
                <w:sz w:val="24"/>
                <w:szCs w:val="24"/>
              </w:rPr>
              <w:t>Повторение и контроль по теме 1 главы.</w:t>
            </w:r>
          </w:p>
        </w:tc>
        <w:tc>
          <w:tcPr>
            <w:tcW w:w="1525" w:type="dxa"/>
          </w:tcPr>
          <w:p w:rsidR="00E35F18" w:rsidRPr="00D5563F" w:rsidRDefault="00E35F18">
            <w:pPr>
              <w:rPr>
                <w:rFonts w:ascii="Times New Roman" w:hAnsi="Times New Roman" w:cs="Times New Roman"/>
                <w:sz w:val="24"/>
                <w:szCs w:val="24"/>
              </w:rPr>
            </w:pPr>
            <w:r w:rsidRPr="00D5563F">
              <w:rPr>
                <w:rFonts w:ascii="Times New Roman" w:hAnsi="Times New Roman" w:cs="Times New Roman"/>
                <w:sz w:val="24"/>
                <w:szCs w:val="24"/>
              </w:rPr>
              <w:t>1</w:t>
            </w:r>
          </w:p>
        </w:tc>
      </w:tr>
      <w:tr w:rsidR="00E35F18" w:rsidTr="00A720E6">
        <w:tc>
          <w:tcPr>
            <w:tcW w:w="675" w:type="dxa"/>
          </w:tcPr>
          <w:p w:rsidR="00E35F18" w:rsidRPr="00D5563F" w:rsidRDefault="00E35F18">
            <w:pPr>
              <w:rPr>
                <w:rFonts w:ascii="Times New Roman" w:hAnsi="Times New Roman" w:cs="Times New Roman"/>
                <w:sz w:val="24"/>
                <w:szCs w:val="24"/>
              </w:rPr>
            </w:pPr>
          </w:p>
        </w:tc>
        <w:tc>
          <w:tcPr>
            <w:tcW w:w="7371" w:type="dxa"/>
          </w:tcPr>
          <w:p w:rsidR="00E35F18" w:rsidRPr="00D5563F" w:rsidRDefault="0059637D">
            <w:pPr>
              <w:rPr>
                <w:rFonts w:ascii="Times New Roman" w:hAnsi="Times New Roman" w:cs="Times New Roman"/>
                <w:b/>
                <w:sz w:val="24"/>
                <w:szCs w:val="24"/>
              </w:rPr>
            </w:pPr>
            <w:r w:rsidRPr="00D5563F">
              <w:rPr>
                <w:rFonts w:ascii="Times New Roman" w:hAnsi="Times New Roman" w:cs="Times New Roman"/>
                <w:b/>
                <w:sz w:val="24"/>
                <w:szCs w:val="24"/>
              </w:rPr>
              <w:t>Первые революции Нового времени. Международные отношения</w:t>
            </w:r>
          </w:p>
        </w:tc>
        <w:tc>
          <w:tcPr>
            <w:tcW w:w="1525" w:type="dxa"/>
          </w:tcPr>
          <w:p w:rsidR="00E35F18" w:rsidRPr="00D5563F" w:rsidRDefault="0028623E">
            <w:pPr>
              <w:rPr>
                <w:rFonts w:ascii="Times New Roman" w:hAnsi="Times New Roman" w:cs="Times New Roman"/>
                <w:b/>
                <w:sz w:val="24"/>
                <w:szCs w:val="24"/>
              </w:rPr>
            </w:pPr>
            <w:r w:rsidRPr="00D5563F">
              <w:rPr>
                <w:rFonts w:ascii="Times New Roman" w:hAnsi="Times New Roman" w:cs="Times New Roman"/>
                <w:b/>
                <w:sz w:val="24"/>
                <w:szCs w:val="24"/>
              </w:rPr>
              <w:t>3</w:t>
            </w:r>
          </w:p>
        </w:tc>
      </w:tr>
      <w:tr w:rsidR="00E35F18" w:rsidTr="00A720E6">
        <w:tc>
          <w:tcPr>
            <w:tcW w:w="675" w:type="dxa"/>
          </w:tcPr>
          <w:p w:rsidR="00E35F18" w:rsidRPr="00D5563F" w:rsidRDefault="0059637D">
            <w:pPr>
              <w:rPr>
                <w:rFonts w:ascii="Times New Roman" w:hAnsi="Times New Roman" w:cs="Times New Roman"/>
                <w:sz w:val="24"/>
                <w:szCs w:val="24"/>
              </w:rPr>
            </w:pPr>
            <w:r w:rsidRPr="00D5563F">
              <w:rPr>
                <w:rFonts w:ascii="Times New Roman" w:hAnsi="Times New Roman" w:cs="Times New Roman"/>
                <w:sz w:val="24"/>
                <w:szCs w:val="24"/>
              </w:rPr>
              <w:t>5</w:t>
            </w:r>
            <w:r w:rsidR="00D634A7">
              <w:rPr>
                <w:rFonts w:ascii="Times New Roman" w:hAnsi="Times New Roman" w:cs="Times New Roman"/>
                <w:sz w:val="24"/>
                <w:szCs w:val="24"/>
              </w:rPr>
              <w:t>7</w:t>
            </w:r>
          </w:p>
        </w:tc>
        <w:tc>
          <w:tcPr>
            <w:tcW w:w="7371" w:type="dxa"/>
          </w:tcPr>
          <w:p w:rsidR="00E35F18" w:rsidRPr="00D5563F" w:rsidRDefault="0059637D">
            <w:pPr>
              <w:rPr>
                <w:rFonts w:ascii="Times New Roman" w:hAnsi="Times New Roman" w:cs="Times New Roman"/>
                <w:sz w:val="24"/>
                <w:szCs w:val="24"/>
              </w:rPr>
            </w:pPr>
            <w:r w:rsidRPr="00D5563F">
              <w:rPr>
                <w:rFonts w:ascii="Times New Roman" w:hAnsi="Times New Roman" w:cs="Times New Roman"/>
                <w:sz w:val="24"/>
                <w:szCs w:val="24"/>
              </w:rPr>
              <w:t>Освободительная война в Нидерландах. Рождение республики.</w:t>
            </w:r>
          </w:p>
        </w:tc>
        <w:tc>
          <w:tcPr>
            <w:tcW w:w="1525" w:type="dxa"/>
          </w:tcPr>
          <w:p w:rsidR="00E35F18" w:rsidRPr="00D5563F" w:rsidRDefault="0059637D">
            <w:pPr>
              <w:rPr>
                <w:rFonts w:ascii="Times New Roman" w:hAnsi="Times New Roman" w:cs="Times New Roman"/>
                <w:sz w:val="24"/>
                <w:szCs w:val="24"/>
              </w:rPr>
            </w:pPr>
            <w:r w:rsidRPr="00D5563F">
              <w:rPr>
                <w:rFonts w:ascii="Times New Roman" w:hAnsi="Times New Roman" w:cs="Times New Roman"/>
                <w:sz w:val="24"/>
                <w:szCs w:val="24"/>
              </w:rPr>
              <w:t>1</w:t>
            </w:r>
          </w:p>
        </w:tc>
      </w:tr>
      <w:tr w:rsidR="00E35F18" w:rsidTr="00A720E6">
        <w:tc>
          <w:tcPr>
            <w:tcW w:w="675" w:type="dxa"/>
          </w:tcPr>
          <w:p w:rsidR="00E35F18" w:rsidRPr="00D5563F" w:rsidRDefault="00D634A7">
            <w:pPr>
              <w:rPr>
                <w:rFonts w:ascii="Times New Roman" w:hAnsi="Times New Roman" w:cs="Times New Roman"/>
                <w:sz w:val="24"/>
                <w:szCs w:val="24"/>
              </w:rPr>
            </w:pPr>
            <w:r>
              <w:rPr>
                <w:rFonts w:ascii="Times New Roman" w:hAnsi="Times New Roman" w:cs="Times New Roman"/>
                <w:sz w:val="24"/>
                <w:szCs w:val="24"/>
              </w:rPr>
              <w:t>58</w:t>
            </w:r>
          </w:p>
        </w:tc>
        <w:tc>
          <w:tcPr>
            <w:tcW w:w="7371" w:type="dxa"/>
          </w:tcPr>
          <w:p w:rsidR="00E35F18" w:rsidRPr="00D5563F" w:rsidRDefault="0059637D">
            <w:pPr>
              <w:rPr>
                <w:rFonts w:ascii="Times New Roman" w:hAnsi="Times New Roman" w:cs="Times New Roman"/>
                <w:sz w:val="24"/>
                <w:szCs w:val="24"/>
              </w:rPr>
            </w:pPr>
            <w:r w:rsidRPr="00D5563F">
              <w:rPr>
                <w:rFonts w:ascii="Times New Roman" w:hAnsi="Times New Roman" w:cs="Times New Roman"/>
                <w:sz w:val="24"/>
                <w:szCs w:val="24"/>
              </w:rPr>
              <w:t>Революция в Англии.</w:t>
            </w:r>
          </w:p>
        </w:tc>
        <w:tc>
          <w:tcPr>
            <w:tcW w:w="1525" w:type="dxa"/>
          </w:tcPr>
          <w:p w:rsidR="00E35F18" w:rsidRPr="00D5563F" w:rsidRDefault="0059637D">
            <w:pPr>
              <w:rPr>
                <w:rFonts w:ascii="Times New Roman" w:hAnsi="Times New Roman" w:cs="Times New Roman"/>
                <w:sz w:val="24"/>
                <w:szCs w:val="24"/>
              </w:rPr>
            </w:pPr>
            <w:r w:rsidRPr="00D5563F">
              <w:rPr>
                <w:rFonts w:ascii="Times New Roman" w:hAnsi="Times New Roman" w:cs="Times New Roman"/>
                <w:sz w:val="24"/>
                <w:szCs w:val="24"/>
              </w:rPr>
              <w:t>1</w:t>
            </w:r>
          </w:p>
        </w:tc>
      </w:tr>
      <w:tr w:rsidR="0028623E" w:rsidTr="00A720E6">
        <w:tc>
          <w:tcPr>
            <w:tcW w:w="675" w:type="dxa"/>
          </w:tcPr>
          <w:p w:rsidR="0028623E" w:rsidRPr="00D5563F" w:rsidRDefault="00D634A7">
            <w:pPr>
              <w:rPr>
                <w:rFonts w:ascii="Times New Roman" w:hAnsi="Times New Roman" w:cs="Times New Roman"/>
                <w:sz w:val="24"/>
                <w:szCs w:val="24"/>
              </w:rPr>
            </w:pPr>
            <w:r>
              <w:rPr>
                <w:rFonts w:ascii="Times New Roman" w:hAnsi="Times New Roman" w:cs="Times New Roman"/>
                <w:sz w:val="24"/>
                <w:szCs w:val="24"/>
              </w:rPr>
              <w:t>59</w:t>
            </w:r>
          </w:p>
        </w:tc>
        <w:tc>
          <w:tcPr>
            <w:tcW w:w="7371" w:type="dxa"/>
          </w:tcPr>
          <w:p w:rsidR="0028623E" w:rsidRPr="00D5563F" w:rsidRDefault="0028623E">
            <w:pPr>
              <w:rPr>
                <w:rFonts w:ascii="Times New Roman" w:hAnsi="Times New Roman" w:cs="Times New Roman"/>
                <w:sz w:val="24"/>
                <w:szCs w:val="24"/>
              </w:rPr>
            </w:pPr>
            <w:r w:rsidRPr="00D5563F">
              <w:rPr>
                <w:rFonts w:ascii="Times New Roman" w:hAnsi="Times New Roman" w:cs="Times New Roman"/>
                <w:sz w:val="24"/>
                <w:szCs w:val="24"/>
              </w:rPr>
              <w:t>Повторение и контроль по теме 2 главы</w:t>
            </w:r>
          </w:p>
        </w:tc>
        <w:tc>
          <w:tcPr>
            <w:tcW w:w="1525" w:type="dxa"/>
          </w:tcPr>
          <w:p w:rsidR="0028623E" w:rsidRPr="00D5563F" w:rsidRDefault="0028623E">
            <w:pPr>
              <w:rPr>
                <w:rFonts w:ascii="Times New Roman" w:hAnsi="Times New Roman" w:cs="Times New Roman"/>
                <w:sz w:val="24"/>
                <w:szCs w:val="24"/>
              </w:rPr>
            </w:pPr>
            <w:r w:rsidRPr="00D5563F">
              <w:rPr>
                <w:rFonts w:ascii="Times New Roman" w:hAnsi="Times New Roman" w:cs="Times New Roman"/>
                <w:sz w:val="24"/>
                <w:szCs w:val="24"/>
              </w:rPr>
              <w:t>1</w:t>
            </w:r>
          </w:p>
        </w:tc>
      </w:tr>
      <w:tr w:rsidR="00E35F18" w:rsidTr="00A720E6">
        <w:tc>
          <w:tcPr>
            <w:tcW w:w="675" w:type="dxa"/>
          </w:tcPr>
          <w:p w:rsidR="00E35F18" w:rsidRPr="00D5563F" w:rsidRDefault="00E35F18">
            <w:pPr>
              <w:rPr>
                <w:rFonts w:ascii="Times New Roman" w:hAnsi="Times New Roman" w:cs="Times New Roman"/>
                <w:sz w:val="24"/>
                <w:szCs w:val="24"/>
              </w:rPr>
            </w:pPr>
          </w:p>
        </w:tc>
        <w:tc>
          <w:tcPr>
            <w:tcW w:w="7371" w:type="dxa"/>
          </w:tcPr>
          <w:p w:rsidR="00E35F18" w:rsidRPr="00D5563F" w:rsidRDefault="0059637D">
            <w:pPr>
              <w:rPr>
                <w:rFonts w:ascii="Times New Roman" w:hAnsi="Times New Roman" w:cs="Times New Roman"/>
                <w:b/>
                <w:sz w:val="24"/>
                <w:szCs w:val="24"/>
              </w:rPr>
            </w:pPr>
            <w:r w:rsidRPr="00D5563F">
              <w:rPr>
                <w:rFonts w:ascii="Times New Roman" w:hAnsi="Times New Roman" w:cs="Times New Roman"/>
                <w:b/>
                <w:sz w:val="24"/>
                <w:szCs w:val="24"/>
              </w:rPr>
              <w:t>Эпоха просвещения. Время преобразований.</w:t>
            </w:r>
          </w:p>
        </w:tc>
        <w:tc>
          <w:tcPr>
            <w:tcW w:w="1525" w:type="dxa"/>
          </w:tcPr>
          <w:p w:rsidR="00E35F18" w:rsidRPr="00D5563F" w:rsidRDefault="0028623E">
            <w:pPr>
              <w:rPr>
                <w:rFonts w:ascii="Times New Roman" w:hAnsi="Times New Roman" w:cs="Times New Roman"/>
                <w:b/>
                <w:sz w:val="24"/>
                <w:szCs w:val="24"/>
              </w:rPr>
            </w:pPr>
            <w:r w:rsidRPr="00D5563F">
              <w:rPr>
                <w:rFonts w:ascii="Times New Roman" w:hAnsi="Times New Roman" w:cs="Times New Roman"/>
                <w:b/>
                <w:sz w:val="24"/>
                <w:szCs w:val="24"/>
              </w:rPr>
              <w:t>9</w:t>
            </w:r>
          </w:p>
        </w:tc>
      </w:tr>
      <w:tr w:rsidR="00E35F18" w:rsidTr="00A720E6">
        <w:tc>
          <w:tcPr>
            <w:tcW w:w="675" w:type="dxa"/>
          </w:tcPr>
          <w:p w:rsidR="00E35F18" w:rsidRPr="00D5563F" w:rsidRDefault="00CD234D">
            <w:pPr>
              <w:rPr>
                <w:rFonts w:ascii="Times New Roman" w:hAnsi="Times New Roman" w:cs="Times New Roman"/>
                <w:sz w:val="24"/>
                <w:szCs w:val="24"/>
              </w:rPr>
            </w:pPr>
            <w:r w:rsidRPr="00D5563F">
              <w:rPr>
                <w:rFonts w:ascii="Times New Roman" w:hAnsi="Times New Roman" w:cs="Times New Roman"/>
                <w:sz w:val="24"/>
                <w:szCs w:val="24"/>
              </w:rPr>
              <w:t>6</w:t>
            </w:r>
            <w:r w:rsidR="00D634A7">
              <w:rPr>
                <w:rFonts w:ascii="Times New Roman" w:hAnsi="Times New Roman" w:cs="Times New Roman"/>
                <w:sz w:val="24"/>
                <w:szCs w:val="24"/>
              </w:rPr>
              <w:t>0</w:t>
            </w:r>
          </w:p>
        </w:tc>
        <w:tc>
          <w:tcPr>
            <w:tcW w:w="7371" w:type="dxa"/>
          </w:tcPr>
          <w:p w:rsidR="00E35F18" w:rsidRPr="00D5563F" w:rsidRDefault="0059637D">
            <w:pPr>
              <w:rPr>
                <w:rFonts w:ascii="Times New Roman" w:hAnsi="Times New Roman" w:cs="Times New Roman"/>
                <w:sz w:val="24"/>
                <w:szCs w:val="24"/>
              </w:rPr>
            </w:pPr>
            <w:r w:rsidRPr="00D5563F">
              <w:rPr>
                <w:rFonts w:ascii="Times New Roman" w:hAnsi="Times New Roman" w:cs="Times New Roman"/>
                <w:sz w:val="24"/>
                <w:szCs w:val="24"/>
              </w:rPr>
              <w:t>Великие просветители Европы</w:t>
            </w:r>
          </w:p>
        </w:tc>
        <w:tc>
          <w:tcPr>
            <w:tcW w:w="1525" w:type="dxa"/>
          </w:tcPr>
          <w:p w:rsidR="00E35F18" w:rsidRPr="00D5563F" w:rsidRDefault="00CD234D">
            <w:pPr>
              <w:rPr>
                <w:rFonts w:ascii="Times New Roman" w:hAnsi="Times New Roman" w:cs="Times New Roman"/>
                <w:sz w:val="24"/>
                <w:szCs w:val="24"/>
              </w:rPr>
            </w:pPr>
            <w:r w:rsidRPr="00D5563F">
              <w:rPr>
                <w:rFonts w:ascii="Times New Roman" w:hAnsi="Times New Roman" w:cs="Times New Roman"/>
                <w:sz w:val="24"/>
                <w:szCs w:val="24"/>
              </w:rPr>
              <w:t>1</w:t>
            </w:r>
          </w:p>
        </w:tc>
      </w:tr>
      <w:tr w:rsidR="00E35F18" w:rsidTr="00A720E6">
        <w:tc>
          <w:tcPr>
            <w:tcW w:w="675" w:type="dxa"/>
          </w:tcPr>
          <w:p w:rsidR="00E35F18" w:rsidRPr="00D5563F" w:rsidRDefault="00CD234D">
            <w:pPr>
              <w:rPr>
                <w:rFonts w:ascii="Times New Roman" w:hAnsi="Times New Roman" w:cs="Times New Roman"/>
                <w:sz w:val="24"/>
                <w:szCs w:val="24"/>
              </w:rPr>
            </w:pPr>
            <w:r w:rsidRPr="00D5563F">
              <w:rPr>
                <w:rFonts w:ascii="Times New Roman" w:hAnsi="Times New Roman" w:cs="Times New Roman"/>
                <w:sz w:val="24"/>
                <w:szCs w:val="24"/>
              </w:rPr>
              <w:t>6</w:t>
            </w:r>
            <w:r w:rsidR="00D634A7">
              <w:rPr>
                <w:rFonts w:ascii="Times New Roman" w:hAnsi="Times New Roman" w:cs="Times New Roman"/>
                <w:sz w:val="24"/>
                <w:szCs w:val="24"/>
              </w:rPr>
              <w:t>1</w:t>
            </w:r>
          </w:p>
        </w:tc>
        <w:tc>
          <w:tcPr>
            <w:tcW w:w="7371" w:type="dxa"/>
          </w:tcPr>
          <w:p w:rsidR="00E35F18" w:rsidRPr="00D5563F" w:rsidRDefault="00CD234D">
            <w:pPr>
              <w:rPr>
                <w:rFonts w:ascii="Times New Roman" w:hAnsi="Times New Roman" w:cs="Times New Roman"/>
                <w:sz w:val="24"/>
                <w:szCs w:val="24"/>
              </w:rPr>
            </w:pPr>
            <w:r w:rsidRPr="00D5563F">
              <w:rPr>
                <w:rFonts w:ascii="Times New Roman" w:hAnsi="Times New Roman" w:cs="Times New Roman"/>
                <w:sz w:val="24"/>
                <w:szCs w:val="24"/>
              </w:rPr>
              <w:t>Мир художественной культуры Просвещения</w:t>
            </w:r>
          </w:p>
        </w:tc>
        <w:tc>
          <w:tcPr>
            <w:tcW w:w="1525" w:type="dxa"/>
          </w:tcPr>
          <w:p w:rsidR="00E35F18" w:rsidRPr="00D5563F" w:rsidRDefault="00CD234D">
            <w:pPr>
              <w:rPr>
                <w:rFonts w:ascii="Times New Roman" w:hAnsi="Times New Roman" w:cs="Times New Roman"/>
                <w:sz w:val="24"/>
                <w:szCs w:val="24"/>
              </w:rPr>
            </w:pPr>
            <w:r w:rsidRPr="00D5563F">
              <w:rPr>
                <w:rFonts w:ascii="Times New Roman" w:hAnsi="Times New Roman" w:cs="Times New Roman"/>
                <w:sz w:val="24"/>
                <w:szCs w:val="24"/>
              </w:rPr>
              <w:t>1</w:t>
            </w:r>
          </w:p>
        </w:tc>
      </w:tr>
      <w:tr w:rsidR="00E35F18" w:rsidTr="00A720E6">
        <w:tc>
          <w:tcPr>
            <w:tcW w:w="675" w:type="dxa"/>
          </w:tcPr>
          <w:p w:rsidR="00E35F18" w:rsidRPr="00D5563F" w:rsidRDefault="00CD234D">
            <w:pPr>
              <w:rPr>
                <w:rFonts w:ascii="Times New Roman" w:hAnsi="Times New Roman" w:cs="Times New Roman"/>
                <w:sz w:val="24"/>
                <w:szCs w:val="24"/>
              </w:rPr>
            </w:pPr>
            <w:r w:rsidRPr="00D5563F">
              <w:rPr>
                <w:rFonts w:ascii="Times New Roman" w:hAnsi="Times New Roman" w:cs="Times New Roman"/>
                <w:sz w:val="24"/>
                <w:szCs w:val="24"/>
              </w:rPr>
              <w:t>6</w:t>
            </w:r>
            <w:r w:rsidR="00D634A7">
              <w:rPr>
                <w:rFonts w:ascii="Times New Roman" w:hAnsi="Times New Roman" w:cs="Times New Roman"/>
                <w:sz w:val="24"/>
                <w:szCs w:val="24"/>
              </w:rPr>
              <w:t>2</w:t>
            </w:r>
          </w:p>
        </w:tc>
        <w:tc>
          <w:tcPr>
            <w:tcW w:w="7371" w:type="dxa"/>
          </w:tcPr>
          <w:p w:rsidR="00E35F18" w:rsidRPr="00D5563F" w:rsidRDefault="00CD234D">
            <w:pPr>
              <w:rPr>
                <w:rFonts w:ascii="Times New Roman" w:hAnsi="Times New Roman" w:cs="Times New Roman"/>
                <w:sz w:val="24"/>
                <w:szCs w:val="24"/>
              </w:rPr>
            </w:pPr>
            <w:r w:rsidRPr="00D5563F">
              <w:rPr>
                <w:rFonts w:ascii="Times New Roman" w:hAnsi="Times New Roman" w:cs="Times New Roman"/>
                <w:sz w:val="24"/>
                <w:szCs w:val="24"/>
              </w:rPr>
              <w:t>На пути к индустриальной эре</w:t>
            </w:r>
          </w:p>
        </w:tc>
        <w:tc>
          <w:tcPr>
            <w:tcW w:w="1525" w:type="dxa"/>
          </w:tcPr>
          <w:p w:rsidR="00E35F18" w:rsidRPr="00D5563F" w:rsidRDefault="00CD234D">
            <w:pPr>
              <w:rPr>
                <w:rFonts w:ascii="Times New Roman" w:hAnsi="Times New Roman" w:cs="Times New Roman"/>
                <w:sz w:val="24"/>
                <w:szCs w:val="24"/>
              </w:rPr>
            </w:pPr>
            <w:r w:rsidRPr="00D5563F">
              <w:rPr>
                <w:rFonts w:ascii="Times New Roman" w:hAnsi="Times New Roman" w:cs="Times New Roman"/>
                <w:sz w:val="24"/>
                <w:szCs w:val="24"/>
              </w:rPr>
              <w:t>1</w:t>
            </w:r>
          </w:p>
        </w:tc>
      </w:tr>
      <w:tr w:rsidR="00CD234D" w:rsidTr="00A720E6">
        <w:tc>
          <w:tcPr>
            <w:tcW w:w="675" w:type="dxa"/>
          </w:tcPr>
          <w:p w:rsidR="00CD234D" w:rsidRPr="00D5563F" w:rsidRDefault="00D634A7">
            <w:pPr>
              <w:rPr>
                <w:rFonts w:ascii="Times New Roman" w:hAnsi="Times New Roman" w:cs="Times New Roman"/>
                <w:sz w:val="24"/>
                <w:szCs w:val="24"/>
              </w:rPr>
            </w:pPr>
            <w:r>
              <w:rPr>
                <w:rFonts w:ascii="Times New Roman" w:hAnsi="Times New Roman" w:cs="Times New Roman"/>
                <w:sz w:val="24"/>
                <w:szCs w:val="24"/>
              </w:rPr>
              <w:t>63</w:t>
            </w:r>
          </w:p>
        </w:tc>
        <w:tc>
          <w:tcPr>
            <w:tcW w:w="7371" w:type="dxa"/>
          </w:tcPr>
          <w:p w:rsidR="00CD234D" w:rsidRPr="00D5563F" w:rsidRDefault="00CD234D">
            <w:pPr>
              <w:rPr>
                <w:rFonts w:ascii="Times New Roman" w:hAnsi="Times New Roman" w:cs="Times New Roman"/>
                <w:sz w:val="24"/>
                <w:szCs w:val="24"/>
              </w:rPr>
            </w:pPr>
            <w:r w:rsidRPr="00D5563F">
              <w:rPr>
                <w:rFonts w:ascii="Times New Roman" w:hAnsi="Times New Roman" w:cs="Times New Roman"/>
                <w:sz w:val="24"/>
                <w:szCs w:val="24"/>
              </w:rPr>
              <w:t>Английская колонии в Северной Америке</w:t>
            </w:r>
          </w:p>
        </w:tc>
        <w:tc>
          <w:tcPr>
            <w:tcW w:w="1525" w:type="dxa"/>
          </w:tcPr>
          <w:p w:rsidR="00CD234D" w:rsidRPr="00D5563F" w:rsidRDefault="00CD234D">
            <w:pPr>
              <w:rPr>
                <w:rFonts w:ascii="Times New Roman" w:hAnsi="Times New Roman" w:cs="Times New Roman"/>
                <w:sz w:val="24"/>
                <w:szCs w:val="24"/>
              </w:rPr>
            </w:pPr>
            <w:r w:rsidRPr="00D5563F">
              <w:rPr>
                <w:rFonts w:ascii="Times New Roman" w:hAnsi="Times New Roman" w:cs="Times New Roman"/>
                <w:sz w:val="24"/>
                <w:szCs w:val="24"/>
              </w:rPr>
              <w:t>1</w:t>
            </w:r>
          </w:p>
        </w:tc>
      </w:tr>
      <w:tr w:rsidR="00CD234D" w:rsidTr="00A720E6">
        <w:tc>
          <w:tcPr>
            <w:tcW w:w="675" w:type="dxa"/>
          </w:tcPr>
          <w:p w:rsidR="00CD234D" w:rsidRPr="00D5563F" w:rsidRDefault="00D634A7">
            <w:pPr>
              <w:rPr>
                <w:rFonts w:ascii="Times New Roman" w:hAnsi="Times New Roman" w:cs="Times New Roman"/>
                <w:sz w:val="24"/>
                <w:szCs w:val="24"/>
              </w:rPr>
            </w:pPr>
            <w:r>
              <w:rPr>
                <w:rFonts w:ascii="Times New Roman" w:hAnsi="Times New Roman" w:cs="Times New Roman"/>
                <w:sz w:val="24"/>
                <w:szCs w:val="24"/>
              </w:rPr>
              <w:t>64</w:t>
            </w:r>
          </w:p>
        </w:tc>
        <w:tc>
          <w:tcPr>
            <w:tcW w:w="7371" w:type="dxa"/>
          </w:tcPr>
          <w:p w:rsidR="00CD234D" w:rsidRPr="00D5563F" w:rsidRDefault="00CD234D">
            <w:pPr>
              <w:rPr>
                <w:rFonts w:ascii="Times New Roman" w:hAnsi="Times New Roman" w:cs="Times New Roman"/>
                <w:sz w:val="24"/>
                <w:szCs w:val="24"/>
              </w:rPr>
            </w:pPr>
            <w:r w:rsidRPr="00D5563F">
              <w:rPr>
                <w:rFonts w:ascii="Times New Roman" w:hAnsi="Times New Roman" w:cs="Times New Roman"/>
                <w:sz w:val="24"/>
                <w:szCs w:val="24"/>
              </w:rPr>
              <w:t>Война за независимость. Создание Соединенных Штатов Америки.</w:t>
            </w:r>
          </w:p>
        </w:tc>
        <w:tc>
          <w:tcPr>
            <w:tcW w:w="1525" w:type="dxa"/>
          </w:tcPr>
          <w:p w:rsidR="00CD234D" w:rsidRPr="00D5563F" w:rsidRDefault="00CD234D">
            <w:pPr>
              <w:rPr>
                <w:rFonts w:ascii="Times New Roman" w:hAnsi="Times New Roman" w:cs="Times New Roman"/>
                <w:sz w:val="24"/>
                <w:szCs w:val="24"/>
              </w:rPr>
            </w:pPr>
            <w:r w:rsidRPr="00D5563F">
              <w:rPr>
                <w:rFonts w:ascii="Times New Roman" w:hAnsi="Times New Roman" w:cs="Times New Roman"/>
                <w:sz w:val="24"/>
                <w:szCs w:val="24"/>
              </w:rPr>
              <w:t>1</w:t>
            </w:r>
          </w:p>
        </w:tc>
      </w:tr>
      <w:tr w:rsidR="00CD234D" w:rsidTr="00A720E6">
        <w:tc>
          <w:tcPr>
            <w:tcW w:w="675" w:type="dxa"/>
          </w:tcPr>
          <w:p w:rsidR="00CD234D" w:rsidRPr="00D5563F" w:rsidRDefault="0028623E">
            <w:pPr>
              <w:rPr>
                <w:rFonts w:ascii="Times New Roman" w:hAnsi="Times New Roman" w:cs="Times New Roman"/>
                <w:sz w:val="24"/>
                <w:szCs w:val="24"/>
              </w:rPr>
            </w:pPr>
            <w:r w:rsidRPr="00D5563F">
              <w:rPr>
                <w:rFonts w:ascii="Times New Roman" w:hAnsi="Times New Roman" w:cs="Times New Roman"/>
                <w:sz w:val="24"/>
                <w:szCs w:val="24"/>
              </w:rPr>
              <w:t>6</w:t>
            </w:r>
            <w:r w:rsidR="00D634A7">
              <w:rPr>
                <w:rFonts w:ascii="Times New Roman" w:hAnsi="Times New Roman" w:cs="Times New Roman"/>
                <w:sz w:val="24"/>
                <w:szCs w:val="24"/>
              </w:rPr>
              <w:t>5</w:t>
            </w:r>
          </w:p>
        </w:tc>
        <w:tc>
          <w:tcPr>
            <w:tcW w:w="7371" w:type="dxa"/>
          </w:tcPr>
          <w:p w:rsidR="00CD234D" w:rsidRPr="00D5563F" w:rsidRDefault="00CD234D">
            <w:pPr>
              <w:rPr>
                <w:rFonts w:ascii="Times New Roman" w:hAnsi="Times New Roman" w:cs="Times New Roman"/>
                <w:sz w:val="24"/>
                <w:szCs w:val="24"/>
              </w:rPr>
            </w:pPr>
            <w:r w:rsidRPr="00D5563F">
              <w:rPr>
                <w:rFonts w:ascii="Times New Roman" w:hAnsi="Times New Roman" w:cs="Times New Roman"/>
                <w:sz w:val="24"/>
                <w:szCs w:val="24"/>
              </w:rPr>
              <w:t>Причины и начало Французской революции.</w:t>
            </w:r>
          </w:p>
        </w:tc>
        <w:tc>
          <w:tcPr>
            <w:tcW w:w="1525" w:type="dxa"/>
          </w:tcPr>
          <w:p w:rsidR="00CD234D" w:rsidRPr="00D5563F" w:rsidRDefault="0028623E">
            <w:pPr>
              <w:rPr>
                <w:rFonts w:ascii="Times New Roman" w:hAnsi="Times New Roman" w:cs="Times New Roman"/>
                <w:sz w:val="24"/>
                <w:szCs w:val="24"/>
              </w:rPr>
            </w:pPr>
            <w:r w:rsidRPr="00D5563F">
              <w:rPr>
                <w:rFonts w:ascii="Times New Roman" w:hAnsi="Times New Roman" w:cs="Times New Roman"/>
                <w:sz w:val="24"/>
                <w:szCs w:val="24"/>
              </w:rPr>
              <w:t>1</w:t>
            </w:r>
          </w:p>
        </w:tc>
      </w:tr>
      <w:tr w:rsidR="00CD234D" w:rsidTr="00A720E6">
        <w:tc>
          <w:tcPr>
            <w:tcW w:w="675" w:type="dxa"/>
          </w:tcPr>
          <w:p w:rsidR="00CD234D" w:rsidRPr="00D5563F" w:rsidRDefault="0028623E">
            <w:pPr>
              <w:rPr>
                <w:rFonts w:ascii="Times New Roman" w:hAnsi="Times New Roman" w:cs="Times New Roman"/>
                <w:sz w:val="24"/>
                <w:szCs w:val="24"/>
              </w:rPr>
            </w:pPr>
            <w:r w:rsidRPr="00D5563F">
              <w:rPr>
                <w:rFonts w:ascii="Times New Roman" w:hAnsi="Times New Roman" w:cs="Times New Roman"/>
                <w:sz w:val="24"/>
                <w:szCs w:val="24"/>
              </w:rPr>
              <w:t>6</w:t>
            </w:r>
            <w:r w:rsidR="00D634A7">
              <w:rPr>
                <w:rFonts w:ascii="Times New Roman" w:hAnsi="Times New Roman" w:cs="Times New Roman"/>
                <w:sz w:val="24"/>
                <w:szCs w:val="24"/>
              </w:rPr>
              <w:t>6</w:t>
            </w:r>
          </w:p>
        </w:tc>
        <w:tc>
          <w:tcPr>
            <w:tcW w:w="7371" w:type="dxa"/>
          </w:tcPr>
          <w:p w:rsidR="00CD234D" w:rsidRPr="00D5563F" w:rsidRDefault="0028623E">
            <w:pPr>
              <w:rPr>
                <w:rFonts w:ascii="Times New Roman" w:hAnsi="Times New Roman" w:cs="Times New Roman"/>
                <w:sz w:val="24"/>
                <w:szCs w:val="24"/>
              </w:rPr>
            </w:pPr>
            <w:r w:rsidRPr="00D5563F">
              <w:rPr>
                <w:rFonts w:ascii="Times New Roman" w:hAnsi="Times New Roman" w:cs="Times New Roman"/>
                <w:sz w:val="24"/>
                <w:szCs w:val="24"/>
              </w:rPr>
              <w:t>Французская революция</w:t>
            </w:r>
          </w:p>
        </w:tc>
        <w:tc>
          <w:tcPr>
            <w:tcW w:w="1525" w:type="dxa"/>
          </w:tcPr>
          <w:p w:rsidR="00CD234D" w:rsidRPr="00D5563F" w:rsidRDefault="0028623E">
            <w:pPr>
              <w:rPr>
                <w:rFonts w:ascii="Times New Roman" w:hAnsi="Times New Roman" w:cs="Times New Roman"/>
                <w:sz w:val="24"/>
                <w:szCs w:val="24"/>
              </w:rPr>
            </w:pPr>
            <w:r w:rsidRPr="00D5563F">
              <w:rPr>
                <w:rFonts w:ascii="Times New Roman" w:hAnsi="Times New Roman" w:cs="Times New Roman"/>
                <w:sz w:val="24"/>
                <w:szCs w:val="24"/>
              </w:rPr>
              <w:t>1</w:t>
            </w:r>
          </w:p>
        </w:tc>
      </w:tr>
      <w:tr w:rsidR="00CD234D" w:rsidTr="00A720E6">
        <w:tc>
          <w:tcPr>
            <w:tcW w:w="675" w:type="dxa"/>
          </w:tcPr>
          <w:p w:rsidR="00CD234D" w:rsidRPr="00D5563F" w:rsidRDefault="0028623E">
            <w:pPr>
              <w:rPr>
                <w:rFonts w:ascii="Times New Roman" w:hAnsi="Times New Roman" w:cs="Times New Roman"/>
                <w:sz w:val="24"/>
                <w:szCs w:val="24"/>
              </w:rPr>
            </w:pPr>
            <w:r w:rsidRPr="00D5563F">
              <w:rPr>
                <w:rFonts w:ascii="Times New Roman" w:hAnsi="Times New Roman" w:cs="Times New Roman"/>
                <w:sz w:val="24"/>
                <w:szCs w:val="24"/>
              </w:rPr>
              <w:t>6</w:t>
            </w:r>
            <w:r w:rsidR="00D634A7">
              <w:rPr>
                <w:rFonts w:ascii="Times New Roman" w:hAnsi="Times New Roman" w:cs="Times New Roman"/>
                <w:sz w:val="24"/>
                <w:szCs w:val="24"/>
              </w:rPr>
              <w:t>7</w:t>
            </w:r>
          </w:p>
        </w:tc>
        <w:tc>
          <w:tcPr>
            <w:tcW w:w="7371" w:type="dxa"/>
          </w:tcPr>
          <w:p w:rsidR="00CD234D" w:rsidRPr="00D5563F" w:rsidRDefault="0028623E">
            <w:pPr>
              <w:rPr>
                <w:rFonts w:ascii="Times New Roman" w:hAnsi="Times New Roman" w:cs="Times New Roman"/>
                <w:sz w:val="24"/>
                <w:szCs w:val="24"/>
              </w:rPr>
            </w:pPr>
            <w:r w:rsidRPr="00D5563F">
              <w:rPr>
                <w:rFonts w:ascii="Times New Roman" w:hAnsi="Times New Roman" w:cs="Times New Roman"/>
                <w:sz w:val="24"/>
                <w:szCs w:val="24"/>
              </w:rPr>
              <w:t>От якобинской диктатуры к 18 брюмера Наполеона Бонапарта</w:t>
            </w:r>
          </w:p>
        </w:tc>
        <w:tc>
          <w:tcPr>
            <w:tcW w:w="1525" w:type="dxa"/>
          </w:tcPr>
          <w:p w:rsidR="00CD234D" w:rsidRPr="00D5563F" w:rsidRDefault="0028623E">
            <w:pPr>
              <w:rPr>
                <w:rFonts w:ascii="Times New Roman" w:hAnsi="Times New Roman" w:cs="Times New Roman"/>
                <w:sz w:val="24"/>
                <w:szCs w:val="24"/>
              </w:rPr>
            </w:pPr>
            <w:r w:rsidRPr="00D5563F">
              <w:rPr>
                <w:rFonts w:ascii="Times New Roman" w:hAnsi="Times New Roman" w:cs="Times New Roman"/>
                <w:sz w:val="24"/>
                <w:szCs w:val="24"/>
              </w:rPr>
              <w:t>1</w:t>
            </w:r>
          </w:p>
        </w:tc>
      </w:tr>
      <w:tr w:rsidR="00CD234D" w:rsidTr="00A720E6">
        <w:tc>
          <w:tcPr>
            <w:tcW w:w="675" w:type="dxa"/>
          </w:tcPr>
          <w:p w:rsidR="00CD234D" w:rsidRPr="00D5563F" w:rsidRDefault="00D634A7">
            <w:pPr>
              <w:rPr>
                <w:rFonts w:ascii="Times New Roman" w:hAnsi="Times New Roman" w:cs="Times New Roman"/>
                <w:sz w:val="24"/>
                <w:szCs w:val="24"/>
              </w:rPr>
            </w:pPr>
            <w:r>
              <w:rPr>
                <w:rFonts w:ascii="Times New Roman" w:hAnsi="Times New Roman" w:cs="Times New Roman"/>
                <w:sz w:val="24"/>
                <w:szCs w:val="24"/>
              </w:rPr>
              <w:t>68</w:t>
            </w:r>
          </w:p>
        </w:tc>
        <w:tc>
          <w:tcPr>
            <w:tcW w:w="7371" w:type="dxa"/>
          </w:tcPr>
          <w:p w:rsidR="00CD234D" w:rsidRPr="00D5563F" w:rsidRDefault="0028623E">
            <w:pPr>
              <w:rPr>
                <w:rFonts w:ascii="Times New Roman" w:hAnsi="Times New Roman" w:cs="Times New Roman"/>
                <w:sz w:val="24"/>
                <w:szCs w:val="24"/>
              </w:rPr>
            </w:pPr>
            <w:r w:rsidRPr="00D5563F">
              <w:rPr>
                <w:rFonts w:ascii="Times New Roman" w:hAnsi="Times New Roman" w:cs="Times New Roman"/>
                <w:sz w:val="24"/>
                <w:szCs w:val="24"/>
              </w:rPr>
              <w:t>Повторение и контроль по теме 3 главы</w:t>
            </w:r>
          </w:p>
        </w:tc>
        <w:tc>
          <w:tcPr>
            <w:tcW w:w="1525" w:type="dxa"/>
          </w:tcPr>
          <w:p w:rsidR="00CD234D" w:rsidRPr="00D5563F" w:rsidRDefault="0028623E">
            <w:pPr>
              <w:rPr>
                <w:rFonts w:ascii="Times New Roman" w:hAnsi="Times New Roman" w:cs="Times New Roman"/>
                <w:sz w:val="24"/>
                <w:szCs w:val="24"/>
              </w:rPr>
            </w:pPr>
            <w:r w:rsidRPr="00D5563F">
              <w:rPr>
                <w:rFonts w:ascii="Times New Roman" w:hAnsi="Times New Roman" w:cs="Times New Roman"/>
                <w:sz w:val="24"/>
                <w:szCs w:val="24"/>
              </w:rPr>
              <w:t>1</w:t>
            </w:r>
          </w:p>
        </w:tc>
      </w:tr>
      <w:tr w:rsidR="00CD234D" w:rsidTr="00A720E6">
        <w:tc>
          <w:tcPr>
            <w:tcW w:w="675" w:type="dxa"/>
          </w:tcPr>
          <w:p w:rsidR="00CD234D" w:rsidRPr="00D5563F" w:rsidRDefault="00CD234D">
            <w:pPr>
              <w:rPr>
                <w:rFonts w:ascii="Times New Roman" w:hAnsi="Times New Roman" w:cs="Times New Roman"/>
                <w:sz w:val="24"/>
                <w:szCs w:val="24"/>
              </w:rPr>
            </w:pPr>
          </w:p>
        </w:tc>
        <w:tc>
          <w:tcPr>
            <w:tcW w:w="7371" w:type="dxa"/>
          </w:tcPr>
          <w:p w:rsidR="00CD234D" w:rsidRPr="00D5563F" w:rsidRDefault="00CD234D">
            <w:pPr>
              <w:rPr>
                <w:rFonts w:ascii="Times New Roman" w:hAnsi="Times New Roman" w:cs="Times New Roman"/>
                <w:sz w:val="24"/>
                <w:szCs w:val="24"/>
              </w:rPr>
            </w:pPr>
          </w:p>
        </w:tc>
        <w:tc>
          <w:tcPr>
            <w:tcW w:w="1525" w:type="dxa"/>
          </w:tcPr>
          <w:p w:rsidR="00CD234D" w:rsidRPr="00D5563F" w:rsidRDefault="00CD234D">
            <w:pPr>
              <w:rPr>
                <w:rFonts w:ascii="Times New Roman" w:hAnsi="Times New Roman" w:cs="Times New Roman"/>
                <w:sz w:val="24"/>
                <w:szCs w:val="24"/>
              </w:rPr>
            </w:pPr>
          </w:p>
        </w:tc>
      </w:tr>
      <w:tr w:rsidR="00CD234D" w:rsidTr="00A720E6">
        <w:tc>
          <w:tcPr>
            <w:tcW w:w="675" w:type="dxa"/>
          </w:tcPr>
          <w:p w:rsidR="00CD234D" w:rsidRPr="00D5563F" w:rsidRDefault="00CD234D">
            <w:pPr>
              <w:rPr>
                <w:rFonts w:ascii="Times New Roman" w:hAnsi="Times New Roman" w:cs="Times New Roman"/>
                <w:sz w:val="24"/>
                <w:szCs w:val="24"/>
              </w:rPr>
            </w:pPr>
          </w:p>
        </w:tc>
        <w:tc>
          <w:tcPr>
            <w:tcW w:w="7371" w:type="dxa"/>
          </w:tcPr>
          <w:p w:rsidR="00CD234D" w:rsidRPr="00D5563F" w:rsidRDefault="009876A6">
            <w:pPr>
              <w:rPr>
                <w:rFonts w:ascii="Times New Roman" w:hAnsi="Times New Roman" w:cs="Times New Roman"/>
                <w:b/>
                <w:sz w:val="24"/>
                <w:szCs w:val="24"/>
              </w:rPr>
            </w:pPr>
            <w:r w:rsidRPr="00D5563F">
              <w:rPr>
                <w:rFonts w:ascii="Times New Roman" w:hAnsi="Times New Roman" w:cs="Times New Roman"/>
                <w:b/>
                <w:sz w:val="24"/>
                <w:szCs w:val="24"/>
              </w:rPr>
              <w:t>ИТОГО:</w:t>
            </w:r>
          </w:p>
        </w:tc>
        <w:tc>
          <w:tcPr>
            <w:tcW w:w="1525" w:type="dxa"/>
          </w:tcPr>
          <w:p w:rsidR="00CD234D" w:rsidRPr="00D5563F" w:rsidRDefault="00D634A7" w:rsidP="00D634A7">
            <w:pPr>
              <w:rPr>
                <w:rFonts w:ascii="Times New Roman" w:hAnsi="Times New Roman" w:cs="Times New Roman"/>
                <w:b/>
                <w:sz w:val="24"/>
                <w:szCs w:val="24"/>
                <w:u w:val="single"/>
              </w:rPr>
            </w:pPr>
            <w:r>
              <w:rPr>
                <w:rFonts w:ascii="Times New Roman" w:hAnsi="Times New Roman" w:cs="Times New Roman"/>
                <w:b/>
                <w:sz w:val="24"/>
                <w:szCs w:val="24"/>
                <w:u w:val="single"/>
              </w:rPr>
              <w:t>68</w:t>
            </w:r>
          </w:p>
        </w:tc>
      </w:tr>
      <w:tr w:rsidR="00CD234D" w:rsidTr="00A720E6">
        <w:tc>
          <w:tcPr>
            <w:tcW w:w="675" w:type="dxa"/>
          </w:tcPr>
          <w:p w:rsidR="00CD234D" w:rsidRPr="00D5563F" w:rsidRDefault="00CD234D">
            <w:pPr>
              <w:rPr>
                <w:rFonts w:ascii="Times New Roman" w:hAnsi="Times New Roman" w:cs="Times New Roman"/>
                <w:sz w:val="24"/>
                <w:szCs w:val="24"/>
              </w:rPr>
            </w:pPr>
          </w:p>
        </w:tc>
        <w:tc>
          <w:tcPr>
            <w:tcW w:w="7371" w:type="dxa"/>
          </w:tcPr>
          <w:p w:rsidR="00CD234D" w:rsidRPr="00D5563F" w:rsidRDefault="00CD234D">
            <w:pPr>
              <w:rPr>
                <w:rFonts w:ascii="Times New Roman" w:hAnsi="Times New Roman" w:cs="Times New Roman"/>
                <w:sz w:val="24"/>
                <w:szCs w:val="24"/>
              </w:rPr>
            </w:pPr>
          </w:p>
        </w:tc>
        <w:tc>
          <w:tcPr>
            <w:tcW w:w="1525" w:type="dxa"/>
          </w:tcPr>
          <w:p w:rsidR="00CD234D" w:rsidRPr="00D5563F" w:rsidRDefault="00CD234D">
            <w:pPr>
              <w:rPr>
                <w:rFonts w:ascii="Times New Roman" w:hAnsi="Times New Roman" w:cs="Times New Roman"/>
                <w:sz w:val="24"/>
                <w:szCs w:val="24"/>
              </w:rPr>
            </w:pPr>
          </w:p>
        </w:tc>
      </w:tr>
    </w:tbl>
    <w:p w:rsidR="00A720E6" w:rsidRDefault="00A720E6"/>
    <w:p w:rsidR="00DB0A7C" w:rsidRDefault="00DB0A7C"/>
    <w:p w:rsidR="00DB0A7C" w:rsidRDefault="00DB0A7C"/>
    <w:p w:rsidR="00DB0A7C" w:rsidRDefault="00DB0A7C"/>
    <w:p w:rsidR="00D634A7" w:rsidRDefault="00D634A7" w:rsidP="00D634A7"/>
    <w:p w:rsidR="00D634A7" w:rsidRDefault="00D634A7" w:rsidP="00D634A7"/>
    <w:p w:rsidR="00702107" w:rsidRDefault="00702107" w:rsidP="00702107">
      <w:pPr>
        <w:pStyle w:val="a6"/>
        <w:spacing w:before="273" w:beforeAutospacing="0" w:after="273" w:afterAutospacing="0" w:line="365" w:lineRule="atLeast"/>
        <w:jc w:val="center"/>
        <w:rPr>
          <w:rFonts w:ascii="Arial" w:hAnsi="Arial" w:cs="Arial"/>
          <w:color w:val="444444"/>
          <w:sz w:val="26"/>
          <w:szCs w:val="26"/>
        </w:rPr>
      </w:pPr>
      <w:r>
        <w:rPr>
          <w:rFonts w:ascii="Arial" w:hAnsi="Arial" w:cs="Arial"/>
          <w:color w:val="444444"/>
          <w:sz w:val="26"/>
          <w:szCs w:val="26"/>
        </w:rPr>
        <w:lastRenderedPageBreak/>
        <w:t>Лист коррекции</w:t>
      </w:r>
    </w:p>
    <w:tbl>
      <w:tblPr>
        <w:tblStyle w:val="a3"/>
        <w:tblW w:w="10915" w:type="dxa"/>
        <w:tblInd w:w="-1026" w:type="dxa"/>
        <w:tblLook w:val="04A0" w:firstRow="1" w:lastRow="0" w:firstColumn="1" w:lastColumn="0" w:noHBand="0" w:noVBand="1"/>
      </w:tblPr>
      <w:tblGrid>
        <w:gridCol w:w="708"/>
        <w:gridCol w:w="4395"/>
        <w:gridCol w:w="1276"/>
        <w:gridCol w:w="1418"/>
        <w:gridCol w:w="3118"/>
      </w:tblGrid>
      <w:tr w:rsidR="00702107" w:rsidTr="008F4333">
        <w:tc>
          <w:tcPr>
            <w:tcW w:w="708" w:type="dxa"/>
            <w:vMerge w:val="restart"/>
          </w:tcPr>
          <w:p w:rsidR="00702107" w:rsidRPr="00DA68C1" w:rsidRDefault="00702107" w:rsidP="008F4333">
            <w:pPr>
              <w:pStyle w:val="a6"/>
              <w:spacing w:before="273" w:beforeAutospacing="0" w:after="273" w:afterAutospacing="0" w:line="365" w:lineRule="atLeast"/>
              <w:jc w:val="center"/>
              <w:rPr>
                <w:color w:val="444444"/>
              </w:rPr>
            </w:pPr>
            <w:r w:rsidRPr="00DA68C1">
              <w:rPr>
                <w:color w:val="444444"/>
              </w:rPr>
              <w:t>№</w:t>
            </w:r>
          </w:p>
        </w:tc>
        <w:tc>
          <w:tcPr>
            <w:tcW w:w="4395" w:type="dxa"/>
            <w:vMerge w:val="restart"/>
          </w:tcPr>
          <w:p w:rsidR="00702107" w:rsidRPr="00DA68C1" w:rsidRDefault="00702107" w:rsidP="008F4333">
            <w:pPr>
              <w:pStyle w:val="a6"/>
              <w:spacing w:before="273" w:beforeAutospacing="0" w:after="273" w:afterAutospacing="0" w:line="365" w:lineRule="atLeast"/>
              <w:jc w:val="center"/>
              <w:rPr>
                <w:color w:val="444444"/>
              </w:rPr>
            </w:pPr>
            <w:r w:rsidRPr="00DA68C1">
              <w:rPr>
                <w:color w:val="444444"/>
              </w:rPr>
              <w:t xml:space="preserve">Тема урока </w:t>
            </w:r>
          </w:p>
        </w:tc>
        <w:tc>
          <w:tcPr>
            <w:tcW w:w="2694" w:type="dxa"/>
            <w:gridSpan w:val="2"/>
          </w:tcPr>
          <w:p w:rsidR="00702107" w:rsidRPr="00DA68C1" w:rsidRDefault="00702107" w:rsidP="008F4333">
            <w:pPr>
              <w:pStyle w:val="a6"/>
              <w:spacing w:before="273" w:beforeAutospacing="0" w:after="273" w:afterAutospacing="0" w:line="365" w:lineRule="atLeast"/>
              <w:jc w:val="center"/>
              <w:rPr>
                <w:color w:val="444444"/>
              </w:rPr>
            </w:pPr>
            <w:r w:rsidRPr="00DA68C1">
              <w:rPr>
                <w:color w:val="444444"/>
              </w:rPr>
              <w:t xml:space="preserve">Дата </w:t>
            </w:r>
          </w:p>
          <w:p w:rsidR="00702107" w:rsidRPr="00DA68C1" w:rsidRDefault="00702107" w:rsidP="008F4333">
            <w:pPr>
              <w:pStyle w:val="a6"/>
              <w:spacing w:before="273" w:beforeAutospacing="0" w:after="273" w:afterAutospacing="0" w:line="365" w:lineRule="atLeast"/>
              <w:jc w:val="center"/>
              <w:rPr>
                <w:color w:val="444444"/>
              </w:rPr>
            </w:pPr>
            <w:proofErr w:type="gramStart"/>
            <w:r w:rsidRPr="00DA68C1">
              <w:rPr>
                <w:color w:val="444444"/>
              </w:rPr>
              <w:t>проведения</w:t>
            </w:r>
            <w:proofErr w:type="gramEnd"/>
          </w:p>
        </w:tc>
        <w:tc>
          <w:tcPr>
            <w:tcW w:w="3118" w:type="dxa"/>
          </w:tcPr>
          <w:p w:rsidR="00702107" w:rsidRPr="00DA68C1" w:rsidRDefault="00702107" w:rsidP="008F4333">
            <w:pPr>
              <w:pStyle w:val="a6"/>
              <w:spacing w:before="273" w:beforeAutospacing="0" w:after="273" w:afterAutospacing="0" w:line="365" w:lineRule="atLeast"/>
              <w:jc w:val="center"/>
              <w:rPr>
                <w:color w:val="444444"/>
              </w:rPr>
            </w:pPr>
            <w:r w:rsidRPr="00DA68C1">
              <w:rPr>
                <w:color w:val="444444"/>
              </w:rPr>
              <w:t xml:space="preserve">Причина </w:t>
            </w:r>
            <w:r>
              <w:rPr>
                <w:color w:val="444444"/>
              </w:rPr>
              <w:t>коррекции</w:t>
            </w:r>
          </w:p>
        </w:tc>
      </w:tr>
      <w:tr w:rsidR="00702107" w:rsidTr="008F4333">
        <w:tc>
          <w:tcPr>
            <w:tcW w:w="708" w:type="dxa"/>
            <w:vMerge/>
          </w:tcPr>
          <w:p w:rsidR="00702107" w:rsidRPr="00DA68C1" w:rsidRDefault="00702107" w:rsidP="008F4333">
            <w:pPr>
              <w:pStyle w:val="a6"/>
              <w:spacing w:before="273" w:beforeAutospacing="0" w:after="273" w:afterAutospacing="0" w:line="365" w:lineRule="atLeast"/>
              <w:jc w:val="center"/>
              <w:rPr>
                <w:color w:val="444444"/>
              </w:rPr>
            </w:pPr>
          </w:p>
        </w:tc>
        <w:tc>
          <w:tcPr>
            <w:tcW w:w="4395" w:type="dxa"/>
            <w:vMerge/>
          </w:tcPr>
          <w:p w:rsidR="00702107" w:rsidRPr="00DA68C1" w:rsidRDefault="00702107" w:rsidP="008F4333">
            <w:pPr>
              <w:pStyle w:val="a6"/>
              <w:spacing w:before="273" w:beforeAutospacing="0" w:after="273" w:afterAutospacing="0" w:line="365" w:lineRule="atLeast"/>
              <w:jc w:val="center"/>
              <w:rPr>
                <w:color w:val="444444"/>
              </w:rPr>
            </w:pPr>
          </w:p>
        </w:tc>
        <w:tc>
          <w:tcPr>
            <w:tcW w:w="1276" w:type="dxa"/>
          </w:tcPr>
          <w:p w:rsidR="00702107" w:rsidRPr="00DA68C1" w:rsidRDefault="00702107" w:rsidP="008F4333">
            <w:pPr>
              <w:pStyle w:val="a6"/>
              <w:spacing w:before="273" w:beforeAutospacing="0" w:after="273" w:afterAutospacing="0" w:line="365" w:lineRule="atLeast"/>
              <w:jc w:val="center"/>
              <w:rPr>
                <w:color w:val="444444"/>
              </w:rPr>
            </w:pPr>
            <w:r w:rsidRPr="00DA68C1">
              <w:rPr>
                <w:color w:val="444444"/>
              </w:rPr>
              <w:t>По плану</w:t>
            </w:r>
          </w:p>
        </w:tc>
        <w:tc>
          <w:tcPr>
            <w:tcW w:w="1418" w:type="dxa"/>
          </w:tcPr>
          <w:p w:rsidR="00702107" w:rsidRPr="00DA68C1" w:rsidRDefault="00702107" w:rsidP="008F4333">
            <w:pPr>
              <w:pStyle w:val="a6"/>
              <w:spacing w:before="273" w:beforeAutospacing="0" w:after="273" w:afterAutospacing="0" w:line="365" w:lineRule="atLeast"/>
              <w:jc w:val="center"/>
              <w:rPr>
                <w:color w:val="444444"/>
              </w:rPr>
            </w:pPr>
            <w:r w:rsidRPr="00DA68C1">
              <w:rPr>
                <w:color w:val="444444"/>
              </w:rPr>
              <w:t>По факту</w:t>
            </w:r>
          </w:p>
        </w:tc>
        <w:tc>
          <w:tcPr>
            <w:tcW w:w="3118" w:type="dxa"/>
          </w:tcPr>
          <w:p w:rsidR="00702107" w:rsidRPr="00DA68C1" w:rsidRDefault="00702107" w:rsidP="008F4333">
            <w:pPr>
              <w:pStyle w:val="a6"/>
              <w:spacing w:before="273" w:beforeAutospacing="0" w:after="273" w:afterAutospacing="0" w:line="365" w:lineRule="atLeast"/>
              <w:jc w:val="center"/>
              <w:rPr>
                <w:color w:val="444444"/>
              </w:rPr>
            </w:pPr>
          </w:p>
        </w:tc>
      </w:tr>
      <w:tr w:rsidR="00702107" w:rsidTr="008F4333">
        <w:tc>
          <w:tcPr>
            <w:tcW w:w="70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4395"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276"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4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31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r>
      <w:tr w:rsidR="00702107" w:rsidTr="008F4333">
        <w:tc>
          <w:tcPr>
            <w:tcW w:w="70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4395"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276"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4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31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r>
      <w:tr w:rsidR="00702107" w:rsidTr="008F4333">
        <w:tc>
          <w:tcPr>
            <w:tcW w:w="70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4395"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276"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4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31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r>
      <w:tr w:rsidR="00702107" w:rsidTr="008F4333">
        <w:tc>
          <w:tcPr>
            <w:tcW w:w="70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4395"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276"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4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31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r>
      <w:tr w:rsidR="00702107" w:rsidTr="008F4333">
        <w:tc>
          <w:tcPr>
            <w:tcW w:w="70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4395"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276"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4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31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r>
      <w:tr w:rsidR="00702107" w:rsidTr="008F4333">
        <w:tc>
          <w:tcPr>
            <w:tcW w:w="70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4395"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276"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4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31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r>
      <w:tr w:rsidR="00702107" w:rsidTr="008F4333">
        <w:tc>
          <w:tcPr>
            <w:tcW w:w="70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4395"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276"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4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31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r>
      <w:tr w:rsidR="00702107" w:rsidTr="008F4333">
        <w:tc>
          <w:tcPr>
            <w:tcW w:w="70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4395"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276"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4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31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r>
      <w:tr w:rsidR="00702107" w:rsidTr="008F4333">
        <w:tc>
          <w:tcPr>
            <w:tcW w:w="70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4395"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276"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4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31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r>
      <w:tr w:rsidR="00702107" w:rsidTr="008F4333">
        <w:tc>
          <w:tcPr>
            <w:tcW w:w="70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4395"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276"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4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31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r>
      <w:tr w:rsidR="00702107" w:rsidTr="008F4333">
        <w:tc>
          <w:tcPr>
            <w:tcW w:w="70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4395"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276"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4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31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r>
      <w:tr w:rsidR="00702107" w:rsidTr="008F4333">
        <w:tc>
          <w:tcPr>
            <w:tcW w:w="70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4395"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276"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14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c>
          <w:tcPr>
            <w:tcW w:w="3118" w:type="dxa"/>
          </w:tcPr>
          <w:p w:rsidR="00702107" w:rsidRDefault="00702107" w:rsidP="008F4333">
            <w:pPr>
              <w:pStyle w:val="a6"/>
              <w:spacing w:before="273" w:beforeAutospacing="0" w:after="273" w:afterAutospacing="0" w:line="365" w:lineRule="atLeast"/>
              <w:jc w:val="center"/>
              <w:rPr>
                <w:rFonts w:ascii="Arial" w:hAnsi="Arial" w:cs="Arial"/>
                <w:color w:val="444444"/>
                <w:sz w:val="26"/>
                <w:szCs w:val="26"/>
              </w:rPr>
            </w:pPr>
          </w:p>
        </w:tc>
      </w:tr>
    </w:tbl>
    <w:p w:rsidR="00702107" w:rsidRPr="00333D65" w:rsidRDefault="00702107" w:rsidP="00702107">
      <w:pPr>
        <w:jc w:val="center"/>
        <w:rPr>
          <w:rFonts w:ascii="Times New Roman" w:hAnsi="Times New Roman" w:cs="Times New Roman"/>
          <w:b/>
          <w:sz w:val="28"/>
          <w:szCs w:val="28"/>
        </w:rPr>
      </w:pPr>
    </w:p>
    <w:p w:rsidR="002B4D3B" w:rsidRDefault="002B4D3B" w:rsidP="002B4D3B">
      <w:pPr>
        <w:spacing w:after="0" w:line="240" w:lineRule="auto"/>
        <w:rPr>
          <w:rFonts w:ascii="Times New Roman" w:hAnsi="Times New Roman" w:cs="Times New Roman"/>
          <w:sz w:val="24"/>
          <w:szCs w:val="24"/>
        </w:rPr>
      </w:pPr>
    </w:p>
    <w:p w:rsidR="002B4D3B" w:rsidRDefault="002B4D3B" w:rsidP="002B4D3B">
      <w:pPr>
        <w:spacing w:after="0" w:line="240" w:lineRule="auto"/>
        <w:rPr>
          <w:rFonts w:ascii="Times New Roman" w:hAnsi="Times New Roman" w:cs="Times New Roman"/>
          <w:sz w:val="24"/>
          <w:szCs w:val="24"/>
        </w:rPr>
      </w:pPr>
    </w:p>
    <w:p w:rsidR="002B4D3B" w:rsidRDefault="002B4D3B" w:rsidP="002B4D3B">
      <w:pPr>
        <w:spacing w:after="0" w:line="240" w:lineRule="auto"/>
        <w:rPr>
          <w:rFonts w:ascii="Times New Roman" w:hAnsi="Times New Roman" w:cs="Times New Roman"/>
          <w:sz w:val="24"/>
          <w:szCs w:val="24"/>
        </w:rPr>
      </w:pPr>
    </w:p>
    <w:p w:rsidR="002B4D3B" w:rsidRDefault="002B4D3B" w:rsidP="002B4D3B">
      <w:pPr>
        <w:spacing w:after="0" w:line="240" w:lineRule="auto"/>
        <w:rPr>
          <w:rFonts w:ascii="Times New Roman" w:hAnsi="Times New Roman" w:cs="Times New Roman"/>
          <w:sz w:val="24"/>
          <w:szCs w:val="24"/>
        </w:rPr>
      </w:pPr>
    </w:p>
    <w:p w:rsidR="002B4D3B" w:rsidRDefault="002B4D3B" w:rsidP="002B4D3B">
      <w:pPr>
        <w:spacing w:after="0" w:line="240" w:lineRule="auto"/>
        <w:rPr>
          <w:rFonts w:ascii="Times New Roman" w:hAnsi="Times New Roman" w:cs="Times New Roman"/>
          <w:sz w:val="24"/>
          <w:szCs w:val="24"/>
        </w:rPr>
      </w:pPr>
    </w:p>
    <w:p w:rsidR="002B4D3B" w:rsidRDefault="002B4D3B" w:rsidP="002B4D3B">
      <w:pPr>
        <w:spacing w:after="0" w:line="240" w:lineRule="auto"/>
        <w:rPr>
          <w:rFonts w:ascii="Times New Roman" w:hAnsi="Times New Roman" w:cs="Times New Roman"/>
          <w:sz w:val="24"/>
          <w:szCs w:val="24"/>
        </w:rPr>
      </w:pPr>
    </w:p>
    <w:p w:rsidR="002B4D3B" w:rsidRDefault="002B4D3B" w:rsidP="002B4D3B">
      <w:pPr>
        <w:spacing w:after="0" w:line="240" w:lineRule="auto"/>
        <w:rPr>
          <w:rFonts w:ascii="Times New Roman" w:hAnsi="Times New Roman" w:cs="Times New Roman"/>
          <w:sz w:val="24"/>
          <w:szCs w:val="24"/>
        </w:rPr>
      </w:pPr>
    </w:p>
    <w:p w:rsidR="002B4D3B" w:rsidRDefault="002B4D3B" w:rsidP="002B4D3B">
      <w:pPr>
        <w:spacing w:after="0" w:line="240" w:lineRule="auto"/>
        <w:rPr>
          <w:rFonts w:ascii="Times New Roman" w:hAnsi="Times New Roman" w:cs="Times New Roman"/>
          <w:sz w:val="24"/>
          <w:szCs w:val="24"/>
        </w:rPr>
      </w:pPr>
    </w:p>
    <w:p w:rsidR="002B4D3B" w:rsidRDefault="002B4D3B" w:rsidP="002B4D3B">
      <w:pPr>
        <w:spacing w:after="0" w:line="240" w:lineRule="auto"/>
        <w:rPr>
          <w:rFonts w:ascii="Times New Roman" w:hAnsi="Times New Roman" w:cs="Times New Roman"/>
          <w:sz w:val="24"/>
          <w:szCs w:val="24"/>
        </w:rPr>
      </w:pPr>
    </w:p>
    <w:p w:rsidR="002B4D3B" w:rsidRDefault="002B4D3B" w:rsidP="002B4D3B">
      <w:pPr>
        <w:spacing w:after="0" w:line="240" w:lineRule="auto"/>
        <w:rPr>
          <w:rFonts w:ascii="Times New Roman" w:hAnsi="Times New Roman" w:cs="Times New Roman"/>
          <w:sz w:val="24"/>
          <w:szCs w:val="24"/>
        </w:rPr>
      </w:pPr>
    </w:p>
    <w:p w:rsidR="002B4D3B" w:rsidRDefault="002B4D3B" w:rsidP="002B4D3B">
      <w:pPr>
        <w:spacing w:after="0" w:line="240" w:lineRule="auto"/>
        <w:rPr>
          <w:rFonts w:ascii="Times New Roman" w:hAnsi="Times New Roman" w:cs="Times New Roman"/>
          <w:sz w:val="24"/>
          <w:szCs w:val="24"/>
        </w:rPr>
      </w:pPr>
    </w:p>
    <w:p w:rsidR="002B4D3B" w:rsidRDefault="002B4D3B" w:rsidP="002B4D3B">
      <w:pPr>
        <w:spacing w:after="0" w:line="240" w:lineRule="auto"/>
        <w:rPr>
          <w:rFonts w:ascii="Times New Roman" w:hAnsi="Times New Roman" w:cs="Times New Roman"/>
          <w:sz w:val="24"/>
          <w:szCs w:val="24"/>
        </w:rPr>
      </w:pPr>
    </w:p>
    <w:sectPr w:rsidR="002B4D3B" w:rsidSect="001522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choolBookCSanPin-Bold">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E6DA9"/>
    <w:multiLevelType w:val="multilevel"/>
    <w:tmpl w:val="9BAC7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452390"/>
    <w:multiLevelType w:val="multilevel"/>
    <w:tmpl w:val="125CC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A864453"/>
    <w:multiLevelType w:val="multilevel"/>
    <w:tmpl w:val="CDB09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B6F2ACD"/>
    <w:multiLevelType w:val="multilevel"/>
    <w:tmpl w:val="46F8F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0B3309D"/>
    <w:multiLevelType w:val="multilevel"/>
    <w:tmpl w:val="6F14E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BB8773F"/>
    <w:multiLevelType w:val="multilevel"/>
    <w:tmpl w:val="0898F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8A65B82"/>
    <w:multiLevelType w:val="multilevel"/>
    <w:tmpl w:val="A7EA4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3"/>
  </w:num>
  <w:num w:numId="4">
    <w:abstractNumId w:val="4"/>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720E6"/>
    <w:rsid w:val="00000086"/>
    <w:rsid w:val="00011389"/>
    <w:rsid w:val="00012658"/>
    <w:rsid w:val="00022B93"/>
    <w:rsid w:val="00024CD3"/>
    <w:rsid w:val="00030525"/>
    <w:rsid w:val="000353B7"/>
    <w:rsid w:val="00040963"/>
    <w:rsid w:val="00041A6A"/>
    <w:rsid w:val="00047A7F"/>
    <w:rsid w:val="000546A4"/>
    <w:rsid w:val="00055DC0"/>
    <w:rsid w:val="0005770A"/>
    <w:rsid w:val="000844A9"/>
    <w:rsid w:val="00084605"/>
    <w:rsid w:val="000864C7"/>
    <w:rsid w:val="00092345"/>
    <w:rsid w:val="000938A0"/>
    <w:rsid w:val="000952CC"/>
    <w:rsid w:val="000A1AA7"/>
    <w:rsid w:val="000B24D8"/>
    <w:rsid w:val="000B5B56"/>
    <w:rsid w:val="000D4ADB"/>
    <w:rsid w:val="000D7157"/>
    <w:rsid w:val="000E1353"/>
    <w:rsid w:val="000F03B8"/>
    <w:rsid w:val="001042BF"/>
    <w:rsid w:val="0011098E"/>
    <w:rsid w:val="00123160"/>
    <w:rsid w:val="001359B3"/>
    <w:rsid w:val="001473BC"/>
    <w:rsid w:val="0015221B"/>
    <w:rsid w:val="00161178"/>
    <w:rsid w:val="00183256"/>
    <w:rsid w:val="00187A77"/>
    <w:rsid w:val="001A01BA"/>
    <w:rsid w:val="001A53D4"/>
    <w:rsid w:val="001B4322"/>
    <w:rsid w:val="001C1C6B"/>
    <w:rsid w:val="001D319F"/>
    <w:rsid w:val="001D49CA"/>
    <w:rsid w:val="001D4AE6"/>
    <w:rsid w:val="001D6925"/>
    <w:rsid w:val="001E2074"/>
    <w:rsid w:val="001E778A"/>
    <w:rsid w:val="001F1A8B"/>
    <w:rsid w:val="001F58CA"/>
    <w:rsid w:val="001F749B"/>
    <w:rsid w:val="00204AAD"/>
    <w:rsid w:val="002347D9"/>
    <w:rsid w:val="00243208"/>
    <w:rsid w:val="002475DF"/>
    <w:rsid w:val="00254B52"/>
    <w:rsid w:val="002574C1"/>
    <w:rsid w:val="00262FF0"/>
    <w:rsid w:val="002631AA"/>
    <w:rsid w:val="00264E4D"/>
    <w:rsid w:val="00274984"/>
    <w:rsid w:val="0027502A"/>
    <w:rsid w:val="00275AA1"/>
    <w:rsid w:val="0028623E"/>
    <w:rsid w:val="00290986"/>
    <w:rsid w:val="002932C9"/>
    <w:rsid w:val="002A0047"/>
    <w:rsid w:val="002A6191"/>
    <w:rsid w:val="002B4D3B"/>
    <w:rsid w:val="002C0113"/>
    <w:rsid w:val="002C41EE"/>
    <w:rsid w:val="002D1097"/>
    <w:rsid w:val="002E2A05"/>
    <w:rsid w:val="002E7867"/>
    <w:rsid w:val="002F4E5A"/>
    <w:rsid w:val="002F5948"/>
    <w:rsid w:val="003068AC"/>
    <w:rsid w:val="00323CEF"/>
    <w:rsid w:val="00331ADA"/>
    <w:rsid w:val="00333449"/>
    <w:rsid w:val="0033683F"/>
    <w:rsid w:val="00346612"/>
    <w:rsid w:val="003608E2"/>
    <w:rsid w:val="00361D98"/>
    <w:rsid w:val="003816D5"/>
    <w:rsid w:val="00381DE8"/>
    <w:rsid w:val="00382D8A"/>
    <w:rsid w:val="0038356D"/>
    <w:rsid w:val="0038616F"/>
    <w:rsid w:val="00392013"/>
    <w:rsid w:val="00392C47"/>
    <w:rsid w:val="00395680"/>
    <w:rsid w:val="003A46D1"/>
    <w:rsid w:val="003A4A0B"/>
    <w:rsid w:val="003C35CE"/>
    <w:rsid w:val="003C51AD"/>
    <w:rsid w:val="003D2693"/>
    <w:rsid w:val="003D2E8E"/>
    <w:rsid w:val="003D47E2"/>
    <w:rsid w:val="003E1001"/>
    <w:rsid w:val="003E1318"/>
    <w:rsid w:val="003E30BD"/>
    <w:rsid w:val="003F5B49"/>
    <w:rsid w:val="003F5BC6"/>
    <w:rsid w:val="004053BA"/>
    <w:rsid w:val="00430A4C"/>
    <w:rsid w:val="00430AF4"/>
    <w:rsid w:val="00432F9E"/>
    <w:rsid w:val="00436773"/>
    <w:rsid w:val="00444E88"/>
    <w:rsid w:val="004724E7"/>
    <w:rsid w:val="004820A2"/>
    <w:rsid w:val="004B0FED"/>
    <w:rsid w:val="004C2840"/>
    <w:rsid w:val="004C5A6E"/>
    <w:rsid w:val="004D4EDF"/>
    <w:rsid w:val="004E05B9"/>
    <w:rsid w:val="004E20F9"/>
    <w:rsid w:val="004F1B36"/>
    <w:rsid w:val="005117ED"/>
    <w:rsid w:val="005166C5"/>
    <w:rsid w:val="005213FE"/>
    <w:rsid w:val="00524910"/>
    <w:rsid w:val="00543C52"/>
    <w:rsid w:val="00547593"/>
    <w:rsid w:val="0055185A"/>
    <w:rsid w:val="005533F2"/>
    <w:rsid w:val="00560A25"/>
    <w:rsid w:val="0056420B"/>
    <w:rsid w:val="005652B6"/>
    <w:rsid w:val="005751C0"/>
    <w:rsid w:val="00585D76"/>
    <w:rsid w:val="00590031"/>
    <w:rsid w:val="00592FCC"/>
    <w:rsid w:val="0059637D"/>
    <w:rsid w:val="005A3EF7"/>
    <w:rsid w:val="005A7DC7"/>
    <w:rsid w:val="005B3448"/>
    <w:rsid w:val="005D0DEB"/>
    <w:rsid w:val="005E084E"/>
    <w:rsid w:val="005E435C"/>
    <w:rsid w:val="005E5C9A"/>
    <w:rsid w:val="00603779"/>
    <w:rsid w:val="00606321"/>
    <w:rsid w:val="00610E6A"/>
    <w:rsid w:val="00616681"/>
    <w:rsid w:val="00625F31"/>
    <w:rsid w:val="006313AC"/>
    <w:rsid w:val="00637B50"/>
    <w:rsid w:val="00645F00"/>
    <w:rsid w:val="00650B39"/>
    <w:rsid w:val="00655EC0"/>
    <w:rsid w:val="006673DD"/>
    <w:rsid w:val="00670C8B"/>
    <w:rsid w:val="006710E2"/>
    <w:rsid w:val="00675D4D"/>
    <w:rsid w:val="00680BA7"/>
    <w:rsid w:val="006836A5"/>
    <w:rsid w:val="00683747"/>
    <w:rsid w:val="00690039"/>
    <w:rsid w:val="0069317F"/>
    <w:rsid w:val="0069442B"/>
    <w:rsid w:val="00695DE4"/>
    <w:rsid w:val="006B01DF"/>
    <w:rsid w:val="006B778E"/>
    <w:rsid w:val="006C3BCE"/>
    <w:rsid w:val="006D3FBF"/>
    <w:rsid w:val="006D5412"/>
    <w:rsid w:val="006E46F8"/>
    <w:rsid w:val="006F0B3A"/>
    <w:rsid w:val="00702107"/>
    <w:rsid w:val="00711C4F"/>
    <w:rsid w:val="00712C03"/>
    <w:rsid w:val="00717BB6"/>
    <w:rsid w:val="00722A56"/>
    <w:rsid w:val="007252B0"/>
    <w:rsid w:val="00726B90"/>
    <w:rsid w:val="00750001"/>
    <w:rsid w:val="0075555F"/>
    <w:rsid w:val="00757990"/>
    <w:rsid w:val="00774EB0"/>
    <w:rsid w:val="00780AE2"/>
    <w:rsid w:val="00785A97"/>
    <w:rsid w:val="007A0FB4"/>
    <w:rsid w:val="007B05A4"/>
    <w:rsid w:val="007B14E5"/>
    <w:rsid w:val="007C4D1B"/>
    <w:rsid w:val="007C7D9C"/>
    <w:rsid w:val="007D5333"/>
    <w:rsid w:val="007E0C7B"/>
    <w:rsid w:val="007E7DED"/>
    <w:rsid w:val="007F1F7C"/>
    <w:rsid w:val="007F79B5"/>
    <w:rsid w:val="008165CF"/>
    <w:rsid w:val="00817038"/>
    <w:rsid w:val="008340AB"/>
    <w:rsid w:val="00837B38"/>
    <w:rsid w:val="008423A9"/>
    <w:rsid w:val="00843A2E"/>
    <w:rsid w:val="00844F4E"/>
    <w:rsid w:val="00852A14"/>
    <w:rsid w:val="00863E71"/>
    <w:rsid w:val="00864CF4"/>
    <w:rsid w:val="00872D4B"/>
    <w:rsid w:val="00874521"/>
    <w:rsid w:val="008836D5"/>
    <w:rsid w:val="00895273"/>
    <w:rsid w:val="008A07BE"/>
    <w:rsid w:val="008A5D33"/>
    <w:rsid w:val="008B0159"/>
    <w:rsid w:val="008B0C61"/>
    <w:rsid w:val="008C5F35"/>
    <w:rsid w:val="008D7E65"/>
    <w:rsid w:val="008E2DC7"/>
    <w:rsid w:val="008F4A51"/>
    <w:rsid w:val="00907D51"/>
    <w:rsid w:val="00911617"/>
    <w:rsid w:val="00911E1A"/>
    <w:rsid w:val="009131D5"/>
    <w:rsid w:val="00933A89"/>
    <w:rsid w:val="0096061E"/>
    <w:rsid w:val="00963629"/>
    <w:rsid w:val="0096364B"/>
    <w:rsid w:val="00964E33"/>
    <w:rsid w:val="009728C3"/>
    <w:rsid w:val="009740AB"/>
    <w:rsid w:val="00980AEB"/>
    <w:rsid w:val="009876A6"/>
    <w:rsid w:val="009A5225"/>
    <w:rsid w:val="009B0990"/>
    <w:rsid w:val="009B0E01"/>
    <w:rsid w:val="009E2858"/>
    <w:rsid w:val="009E2DDB"/>
    <w:rsid w:val="009F09AE"/>
    <w:rsid w:val="009F182D"/>
    <w:rsid w:val="009F608A"/>
    <w:rsid w:val="00A013E3"/>
    <w:rsid w:val="00A021B5"/>
    <w:rsid w:val="00A02438"/>
    <w:rsid w:val="00A12705"/>
    <w:rsid w:val="00A148CF"/>
    <w:rsid w:val="00A1651E"/>
    <w:rsid w:val="00A249DE"/>
    <w:rsid w:val="00A3077E"/>
    <w:rsid w:val="00A35078"/>
    <w:rsid w:val="00A372AC"/>
    <w:rsid w:val="00A55BA2"/>
    <w:rsid w:val="00A55CC4"/>
    <w:rsid w:val="00A64FA4"/>
    <w:rsid w:val="00A71D15"/>
    <w:rsid w:val="00A720E6"/>
    <w:rsid w:val="00A72136"/>
    <w:rsid w:val="00A76665"/>
    <w:rsid w:val="00A77175"/>
    <w:rsid w:val="00A87E75"/>
    <w:rsid w:val="00A9227C"/>
    <w:rsid w:val="00AA33AE"/>
    <w:rsid w:val="00AB0992"/>
    <w:rsid w:val="00AB3E92"/>
    <w:rsid w:val="00AB4532"/>
    <w:rsid w:val="00AC7237"/>
    <w:rsid w:val="00AD214E"/>
    <w:rsid w:val="00AE09F1"/>
    <w:rsid w:val="00AE477D"/>
    <w:rsid w:val="00AE4FD4"/>
    <w:rsid w:val="00AF4B99"/>
    <w:rsid w:val="00AF57FF"/>
    <w:rsid w:val="00AF76BC"/>
    <w:rsid w:val="00B1028F"/>
    <w:rsid w:val="00B128DC"/>
    <w:rsid w:val="00B1597D"/>
    <w:rsid w:val="00B20D09"/>
    <w:rsid w:val="00B2782A"/>
    <w:rsid w:val="00B357F1"/>
    <w:rsid w:val="00B377B5"/>
    <w:rsid w:val="00B4111E"/>
    <w:rsid w:val="00B548D6"/>
    <w:rsid w:val="00B71058"/>
    <w:rsid w:val="00B76A4B"/>
    <w:rsid w:val="00B77D85"/>
    <w:rsid w:val="00B866C9"/>
    <w:rsid w:val="00B92881"/>
    <w:rsid w:val="00B976B3"/>
    <w:rsid w:val="00BA4DFB"/>
    <w:rsid w:val="00BD4484"/>
    <w:rsid w:val="00BD71AF"/>
    <w:rsid w:val="00C06B69"/>
    <w:rsid w:val="00C346AF"/>
    <w:rsid w:val="00C40C47"/>
    <w:rsid w:val="00C4239D"/>
    <w:rsid w:val="00C52B3C"/>
    <w:rsid w:val="00C57123"/>
    <w:rsid w:val="00C573C6"/>
    <w:rsid w:val="00C61D7C"/>
    <w:rsid w:val="00C64D22"/>
    <w:rsid w:val="00C75A95"/>
    <w:rsid w:val="00C83DD6"/>
    <w:rsid w:val="00C85A4F"/>
    <w:rsid w:val="00C90421"/>
    <w:rsid w:val="00CA695F"/>
    <w:rsid w:val="00CB08D1"/>
    <w:rsid w:val="00CC75D7"/>
    <w:rsid w:val="00CD234D"/>
    <w:rsid w:val="00CD5977"/>
    <w:rsid w:val="00CE132D"/>
    <w:rsid w:val="00CF45C5"/>
    <w:rsid w:val="00D03D5C"/>
    <w:rsid w:val="00D11C39"/>
    <w:rsid w:val="00D22AE7"/>
    <w:rsid w:val="00D31DE2"/>
    <w:rsid w:val="00D42B60"/>
    <w:rsid w:val="00D44514"/>
    <w:rsid w:val="00D46EE3"/>
    <w:rsid w:val="00D5563F"/>
    <w:rsid w:val="00D5586F"/>
    <w:rsid w:val="00D62175"/>
    <w:rsid w:val="00D634A7"/>
    <w:rsid w:val="00D67294"/>
    <w:rsid w:val="00D70EB0"/>
    <w:rsid w:val="00D71433"/>
    <w:rsid w:val="00D73C2E"/>
    <w:rsid w:val="00D802A3"/>
    <w:rsid w:val="00D83F5C"/>
    <w:rsid w:val="00D87C22"/>
    <w:rsid w:val="00DA04DC"/>
    <w:rsid w:val="00DA240C"/>
    <w:rsid w:val="00DA55BD"/>
    <w:rsid w:val="00DB052F"/>
    <w:rsid w:val="00DB0A7C"/>
    <w:rsid w:val="00DB1436"/>
    <w:rsid w:val="00DB7E08"/>
    <w:rsid w:val="00DC4A46"/>
    <w:rsid w:val="00DD6EBB"/>
    <w:rsid w:val="00DF04BB"/>
    <w:rsid w:val="00DF26C7"/>
    <w:rsid w:val="00DF2F4A"/>
    <w:rsid w:val="00DF6A98"/>
    <w:rsid w:val="00E12D3E"/>
    <w:rsid w:val="00E200A0"/>
    <w:rsid w:val="00E35F18"/>
    <w:rsid w:val="00E41D39"/>
    <w:rsid w:val="00E46285"/>
    <w:rsid w:val="00E56C8D"/>
    <w:rsid w:val="00E65776"/>
    <w:rsid w:val="00E83711"/>
    <w:rsid w:val="00E90298"/>
    <w:rsid w:val="00EA179C"/>
    <w:rsid w:val="00EA1874"/>
    <w:rsid w:val="00EA3C16"/>
    <w:rsid w:val="00EA4337"/>
    <w:rsid w:val="00EA5D4D"/>
    <w:rsid w:val="00EB0133"/>
    <w:rsid w:val="00EB3393"/>
    <w:rsid w:val="00EB5609"/>
    <w:rsid w:val="00EC448C"/>
    <w:rsid w:val="00EC6BF7"/>
    <w:rsid w:val="00EC744C"/>
    <w:rsid w:val="00EE4BDD"/>
    <w:rsid w:val="00EE59AB"/>
    <w:rsid w:val="00EF0B56"/>
    <w:rsid w:val="00F0222F"/>
    <w:rsid w:val="00F1003F"/>
    <w:rsid w:val="00F117F4"/>
    <w:rsid w:val="00F11CF9"/>
    <w:rsid w:val="00F161BF"/>
    <w:rsid w:val="00F24975"/>
    <w:rsid w:val="00F310C2"/>
    <w:rsid w:val="00F32F47"/>
    <w:rsid w:val="00F436E0"/>
    <w:rsid w:val="00F51991"/>
    <w:rsid w:val="00F5557E"/>
    <w:rsid w:val="00F56B72"/>
    <w:rsid w:val="00F6040E"/>
    <w:rsid w:val="00F61401"/>
    <w:rsid w:val="00F61888"/>
    <w:rsid w:val="00F64B4F"/>
    <w:rsid w:val="00F73B91"/>
    <w:rsid w:val="00F742FF"/>
    <w:rsid w:val="00F875DA"/>
    <w:rsid w:val="00F9259D"/>
    <w:rsid w:val="00F94FE3"/>
    <w:rsid w:val="00FA4178"/>
    <w:rsid w:val="00FB4699"/>
    <w:rsid w:val="00FB59FA"/>
    <w:rsid w:val="00FD5A84"/>
    <w:rsid w:val="00FE1A9A"/>
    <w:rsid w:val="00FE59DF"/>
    <w:rsid w:val="00FF6335"/>
    <w:rsid w:val="00FF65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BA2BC7-7F41-4FFA-B38E-17D71AF3E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11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720E6"/>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A720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A4A0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A4A0B"/>
    <w:rPr>
      <w:rFonts w:ascii="Segoe UI" w:hAnsi="Segoe UI" w:cs="Segoe UI"/>
      <w:sz w:val="18"/>
      <w:szCs w:val="18"/>
    </w:rPr>
  </w:style>
  <w:style w:type="paragraph" w:styleId="a6">
    <w:name w:val="Normal (Web)"/>
    <w:basedOn w:val="a"/>
    <w:uiPriority w:val="99"/>
    <w:unhideWhenUsed/>
    <w:rsid w:val="007021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Plain Text"/>
    <w:basedOn w:val="a"/>
    <w:link w:val="a8"/>
    <w:semiHidden/>
    <w:unhideWhenUsed/>
    <w:rsid w:val="00863E71"/>
    <w:pPr>
      <w:spacing w:after="0" w:line="240" w:lineRule="auto"/>
    </w:pPr>
    <w:rPr>
      <w:rFonts w:ascii="Courier New" w:eastAsia="Times New Roman" w:hAnsi="Courier New" w:cs="Courier New"/>
      <w:sz w:val="20"/>
      <w:szCs w:val="20"/>
      <w:lang w:eastAsia="ru-RU"/>
    </w:rPr>
  </w:style>
  <w:style w:type="character" w:customStyle="1" w:styleId="a8">
    <w:name w:val="Текст Знак"/>
    <w:basedOn w:val="a0"/>
    <w:link w:val="a7"/>
    <w:semiHidden/>
    <w:rsid w:val="00863E71"/>
    <w:rPr>
      <w:rFonts w:ascii="Courier New" w:eastAsia="Times New Roman" w:hAnsi="Courier New" w:cs="Courier New"/>
      <w:sz w:val="20"/>
      <w:szCs w:val="20"/>
      <w:lang w:eastAsia="ru-RU"/>
    </w:rPr>
  </w:style>
  <w:style w:type="paragraph" w:styleId="a9">
    <w:name w:val="No Spacing"/>
    <w:uiPriority w:val="1"/>
    <w:qFormat/>
    <w:rsid w:val="00863E71"/>
    <w:pPr>
      <w:spacing w:after="0" w:line="240" w:lineRule="auto"/>
    </w:pPr>
    <w:rPr>
      <w:rFonts w:ascii="Calibri" w:eastAsia="Times New Roman" w:hAnsi="Calibri" w:cs="Times New Roman"/>
      <w:lang w:eastAsia="ru-RU"/>
    </w:rPr>
  </w:style>
  <w:style w:type="character" w:styleId="aa">
    <w:name w:val="Strong"/>
    <w:basedOn w:val="a0"/>
    <w:uiPriority w:val="22"/>
    <w:qFormat/>
    <w:rsid w:val="00B102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337420">
      <w:bodyDiv w:val="1"/>
      <w:marLeft w:val="0"/>
      <w:marRight w:val="0"/>
      <w:marTop w:val="0"/>
      <w:marBottom w:val="0"/>
      <w:divBdr>
        <w:top w:val="none" w:sz="0" w:space="0" w:color="auto"/>
        <w:left w:val="none" w:sz="0" w:space="0" w:color="auto"/>
        <w:bottom w:val="none" w:sz="0" w:space="0" w:color="auto"/>
        <w:right w:val="none" w:sz="0" w:space="0" w:color="auto"/>
      </w:divBdr>
    </w:div>
    <w:div w:id="355429036">
      <w:bodyDiv w:val="1"/>
      <w:marLeft w:val="0"/>
      <w:marRight w:val="0"/>
      <w:marTop w:val="0"/>
      <w:marBottom w:val="0"/>
      <w:divBdr>
        <w:top w:val="none" w:sz="0" w:space="0" w:color="auto"/>
        <w:left w:val="none" w:sz="0" w:space="0" w:color="auto"/>
        <w:bottom w:val="none" w:sz="0" w:space="0" w:color="auto"/>
        <w:right w:val="none" w:sz="0" w:space="0" w:color="auto"/>
      </w:divBdr>
    </w:div>
    <w:div w:id="903024649">
      <w:bodyDiv w:val="1"/>
      <w:marLeft w:val="0"/>
      <w:marRight w:val="0"/>
      <w:marTop w:val="0"/>
      <w:marBottom w:val="0"/>
      <w:divBdr>
        <w:top w:val="none" w:sz="0" w:space="0" w:color="auto"/>
        <w:left w:val="none" w:sz="0" w:space="0" w:color="auto"/>
        <w:bottom w:val="none" w:sz="0" w:space="0" w:color="auto"/>
        <w:right w:val="none" w:sz="0" w:space="0" w:color="auto"/>
      </w:divBdr>
    </w:div>
    <w:div w:id="14088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Pages>
  <Words>3065</Words>
  <Characters>17474</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dc:creator>
  <cp:keywords/>
  <dc:description/>
  <cp:lastModifiedBy>Пользователь</cp:lastModifiedBy>
  <cp:revision>22</cp:revision>
  <cp:lastPrinted>2017-09-25T12:39:00Z</cp:lastPrinted>
  <dcterms:created xsi:type="dcterms:W3CDTF">2016-09-02T11:58:00Z</dcterms:created>
  <dcterms:modified xsi:type="dcterms:W3CDTF">2023-09-06T10:18:00Z</dcterms:modified>
</cp:coreProperties>
</file>