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lock-15212498"/>
    <w:p w:rsidR="00C021E6" w:rsidRPr="001B54C9" w:rsidRDefault="00E877B4">
      <w:pPr>
        <w:rPr>
          <w:lang w:val="ru-RU"/>
        </w:rPr>
        <w:sectPr w:rsidR="00C021E6" w:rsidRPr="001B54C9">
          <w:pgSz w:w="11906" w:h="16383"/>
          <w:pgMar w:top="1134" w:right="850" w:bottom="1134" w:left="1701" w:header="720" w:footer="720" w:gutter="0"/>
          <w:cols w:space="720"/>
        </w:sectPr>
      </w:pPr>
      <w:r w:rsidRPr="00E877B4">
        <w:rPr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2.25pt" o:ole="">
            <v:imagedata r:id="rId6" o:title=""/>
          </v:shape>
          <o:OLEObject Type="Embed" ProgID="FoxitReader.Document" ShapeID="_x0000_i1025" DrawAspect="Content" ObjectID="_1756299404" r:id="rId7"/>
        </w:objec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block-15212499"/>
      <w:bookmarkEnd w:id="0"/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я(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1B54C9">
        <w:rPr>
          <w:rFonts w:ascii="Times New Roman" w:hAnsi="Times New Roman"/>
          <w:color w:val="000000"/>
          <w:sz w:val="24"/>
          <w:szCs w:val="24"/>
        </w:rPr>
        <w:t>2015 № 996 - р.).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Свидетельством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тому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следующие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выполняемые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программой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химии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>:</w:t>
      </w:r>
    </w:p>
    <w:p w:rsidR="00C021E6" w:rsidRPr="001B54C9" w:rsidRDefault="001A2E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предмета, изучаемого в рамках конкретного профиля;</w:t>
      </w:r>
    </w:p>
    <w:p w:rsidR="00C021E6" w:rsidRPr="001B54C9" w:rsidRDefault="001A2E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для углублённого изучения химии: </w:t>
      </w:r>
    </w:p>
    <w:p w:rsidR="00C021E6" w:rsidRPr="001B54C9" w:rsidRDefault="001A2E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C021E6" w:rsidRPr="001B54C9" w:rsidRDefault="001A2E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C021E6" w:rsidRPr="001B54C9" w:rsidRDefault="001A2E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связей;</w:t>
      </w:r>
    </w:p>
    <w:p w:rsidR="00C021E6" w:rsidRPr="001B54C9" w:rsidRDefault="001A2E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предметных), а также с учётом основных видов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учебно-познавательных действий обучающегося по освоению содержания предмета.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образования.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общеинтеллектуальных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надпредметный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квантовомеханических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ужат основой для изучения сущности процессов фотосинтеза, дыхания, пищеварения.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учебными предметами, входящими в состав предметных областей «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предметы», «Математика и информатика» и «Русский язык и литература».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также, как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C021E6" w:rsidRPr="001B54C9" w:rsidRDefault="001A2E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C021E6" w:rsidRPr="001B54C9" w:rsidRDefault="001A2E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системы знаний, лежащих в основе химической составляющей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C021E6" w:rsidRPr="001B54C9" w:rsidRDefault="001A2E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C021E6" w:rsidRPr="001B54C9" w:rsidRDefault="001A2E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C021E6" w:rsidRPr="001B54C9" w:rsidRDefault="001A2E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C021E6" w:rsidRPr="001B54C9" w:rsidRDefault="001A2E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C021E6" w:rsidRPr="001B54C9" w:rsidRDefault="001A2E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C021E6" w:rsidRPr="001B54C9" w:rsidRDefault="001A2E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a144c275-5dda-41db-8d94-37f2810a0979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предусмотренных для изучения химии на углубленном уровне среднего об</w:t>
      </w:r>
      <w:r w:rsidR="006949D4">
        <w:rPr>
          <w:rFonts w:ascii="Times New Roman" w:hAnsi="Times New Roman"/>
          <w:color w:val="000000"/>
          <w:sz w:val="24"/>
          <w:szCs w:val="24"/>
          <w:lang w:val="ru-RU"/>
        </w:rPr>
        <w:t>щего образования, составляет 102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 в 10 классе – 102 </w:t>
      </w:r>
      <w:r w:rsidR="006949D4">
        <w:rPr>
          <w:rFonts w:ascii="Times New Roman" w:hAnsi="Times New Roman"/>
          <w:color w:val="000000"/>
          <w:sz w:val="24"/>
          <w:szCs w:val="24"/>
          <w:lang w:val="ru-RU"/>
        </w:rPr>
        <w:t>часа (3 часа в неделю)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2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C021E6" w:rsidRPr="001B54C9" w:rsidRDefault="00C021E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1E6" w:rsidRPr="001B54C9" w:rsidRDefault="00C021E6">
      <w:pPr>
        <w:rPr>
          <w:sz w:val="24"/>
          <w:szCs w:val="24"/>
          <w:lang w:val="ru-RU"/>
        </w:rPr>
        <w:sectPr w:rsidR="00C021E6" w:rsidRPr="001B54C9">
          <w:pgSz w:w="11906" w:h="16383"/>
          <w:pgMar w:top="1134" w:right="850" w:bottom="1134" w:left="1701" w:header="720" w:footer="720" w:gutter="0"/>
          <w:cols w:space="720"/>
        </w:sectPr>
      </w:pP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5212501"/>
      <w:bookmarkEnd w:id="1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 </w:t>
      </w:r>
    </w:p>
    <w:p w:rsidR="00C021E6" w:rsidRPr="001B54C9" w:rsidRDefault="00C021E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органической химии.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атомных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54C9">
        <w:rPr>
          <w:rFonts w:ascii="Times New Roman" w:hAnsi="Times New Roman"/>
          <w:color w:val="000000"/>
          <w:sz w:val="24"/>
          <w:szCs w:val="24"/>
        </w:rPr>
        <w:t>σ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π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нуклеофиле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электрофиле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Изомерия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изомерии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структурная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</w:rPr>
        <w:t>пространственная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Электронные эффекты в молекулах органических соединений (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индуктивный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эффекты).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 w:rsidRPr="001B54C9">
        <w:rPr>
          <w:rFonts w:ascii="Times New Roman" w:hAnsi="Times New Roman"/>
          <w:color w:val="000000"/>
          <w:sz w:val="24"/>
          <w:szCs w:val="24"/>
        </w:rPr>
        <w:t>IUPAC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) и тривиальные названия отдельных представителей.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Углеводороды.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54C9">
        <w:rPr>
          <w:rFonts w:ascii="Times New Roman" w:hAnsi="Times New Roman"/>
          <w:color w:val="000000"/>
          <w:sz w:val="24"/>
          <w:szCs w:val="24"/>
        </w:rPr>
        <w:t>sp</w:t>
      </w:r>
      <w:r w:rsidRPr="001B54C9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3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углерода,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σ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связь. Физические свойства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Химические свойства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механизме реакций радикального замещения.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в природе. Способы получения и применение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Циклоалканы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циклобутан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) и обычных (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циклопентан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циклогексан)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Способы получения и применение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Алкены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54C9">
        <w:rPr>
          <w:rFonts w:ascii="Times New Roman" w:hAnsi="Times New Roman"/>
          <w:color w:val="000000"/>
          <w:sz w:val="24"/>
          <w:szCs w:val="24"/>
        </w:rPr>
        <w:t>sp</w:t>
      </w:r>
      <w:r w:rsidRPr="001B54C9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2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углерода, </w:t>
      </w:r>
      <w:r w:rsidRPr="001B54C9">
        <w:rPr>
          <w:rFonts w:ascii="Times New Roman" w:hAnsi="Times New Roman"/>
          <w:color w:val="000000"/>
          <w:sz w:val="24"/>
          <w:szCs w:val="24"/>
        </w:rPr>
        <w:t>σ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π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связи. Структурная и геометрическая (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цис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-тран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) изомерия. Физические свойства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замещения в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α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Алкадиены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Классификация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сопряжённые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изолированные, </w:t>
      </w:r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>кумулированные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54C9">
        <w:rPr>
          <w:rFonts w:ascii="Times New Roman" w:hAnsi="Times New Roman"/>
          <w:color w:val="000000"/>
          <w:sz w:val="24"/>
          <w:szCs w:val="24"/>
        </w:rPr>
        <w:t>sp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углерода. Физические свойства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димеризации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тримеризации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окисления. Кислотные свойства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имеющих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Ароматические углеводороды (арены). Гомологический ряд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аренов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аренов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амино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 и нитрогруппы, атомов галогенов. Особенности химических свой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риформинг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различными классами углеводородов.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гидроксогруппу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нитрогруппу,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цианогруппу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дигалогеналканов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иодной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 w:rsidRPr="001B54C9">
        <w:rPr>
          <w:rFonts w:ascii="Times New Roman" w:hAnsi="Times New Roman"/>
          <w:color w:val="000000"/>
          <w:sz w:val="24"/>
          <w:szCs w:val="24"/>
        </w:rPr>
        <w:t>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молекул углеводородов и галогенпроизводных углеводородов.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Простые эфиры, номенклатура и изомерия. Особенности физических и химических свойств.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Фенол. Строение молекулы, взаимное влияние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гидроксогруппы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бензольного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гидроксикарбоновых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>линолевая</w:t>
      </w:r>
      <w:proofErr w:type="spellEnd"/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>, линоленовая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кислоты. Способы получения и применение карбоновых кислот.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Мыла́ как соли высших карбоновых кислот, их моющее действие.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углеводов. Классификация углеводов (мон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Физические свойства и нахождение в природе. Фотосинтез.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невосстанавливающие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иодом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диамминсеребра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1B54C9">
        <w:rPr>
          <w:rFonts w:ascii="Times New Roman" w:hAnsi="Times New Roman"/>
          <w:color w:val="000000"/>
          <w:sz w:val="24"/>
          <w:szCs w:val="24"/>
        </w:rPr>
        <w:t>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) и гидроксидом меди(</w:t>
      </w:r>
      <w:r w:rsidRPr="001B54C9">
        <w:rPr>
          <w:rFonts w:ascii="Times New Roman" w:hAnsi="Times New Roman"/>
          <w:color w:val="000000"/>
          <w:sz w:val="24"/>
          <w:szCs w:val="24"/>
        </w:rPr>
        <w:t>II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)), реакция глицерина с гидроксидом меди(</w:t>
      </w:r>
      <w:r w:rsidRPr="001B54C9">
        <w:rPr>
          <w:rFonts w:ascii="Times New Roman" w:hAnsi="Times New Roman"/>
          <w:color w:val="000000"/>
          <w:sz w:val="24"/>
          <w:szCs w:val="24"/>
        </w:rPr>
        <w:t>II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гидроксидом меди(</w:t>
      </w:r>
      <w:r w:rsidRPr="001B54C9">
        <w:rPr>
          <w:rFonts w:ascii="Times New Roman" w:hAnsi="Times New Roman"/>
          <w:color w:val="000000"/>
          <w:sz w:val="24"/>
          <w:szCs w:val="24"/>
        </w:rPr>
        <w:t>II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), взаимодействие крахмала с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иодом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алифатические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алкилирование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алкиламмония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Аминокислоты. Номенклатура и изомерия. Отдельные представители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α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аминокислот: глицин,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аланин</w:t>
      </w:r>
      <w:proofErr w:type="spellEnd"/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Высокомолекулярные соединения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изопреновый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) и силиконы. Резина.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Полимеры специального назначения (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тефлон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кевлар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электропроводящие полимеры,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биоразлагаемые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полимеры).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География: полезные ископаемые, топливо.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C021E6" w:rsidRPr="001B54C9" w:rsidRDefault="00C021E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021E6" w:rsidRPr="001B54C9" w:rsidRDefault="00C021E6">
      <w:pPr>
        <w:rPr>
          <w:sz w:val="24"/>
          <w:szCs w:val="24"/>
          <w:lang w:val="ru-RU"/>
        </w:rPr>
        <w:sectPr w:rsidR="00C021E6" w:rsidRPr="001B54C9">
          <w:pgSz w:w="11906" w:h="16383"/>
          <w:pgMar w:top="1134" w:right="850" w:bottom="1134" w:left="1701" w:header="720" w:footer="720" w:gutter="0"/>
          <w:cols w:space="720"/>
        </w:sectPr>
      </w:pP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5212500"/>
      <w:bookmarkEnd w:id="3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C021E6" w:rsidRPr="001B54C9" w:rsidRDefault="00C021E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РЕЗУЛЬТАТЫ​</w:t>
      </w:r>
    </w:p>
    <w:p w:rsidR="00C021E6" w:rsidRPr="001B54C9" w:rsidRDefault="00C021E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системно-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деятельностным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ставить цели и строить жизненные планы.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осознания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нравственного сознания, этического поведения;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6) экологического воспитания: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хемофобии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познанию, исследовательской деятельности;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/>
        <w:ind w:left="120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C021E6" w:rsidRPr="001B54C9" w:rsidRDefault="00C021E6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left="120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выбирать основания и критерии для классификации веществ и химических реакций;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в процессе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познания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/>
        <w:ind w:firstLine="600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наглядности.</w:t>
      </w:r>
    </w:p>
    <w:p w:rsidR="00C021E6" w:rsidRPr="001B54C9" w:rsidRDefault="00C021E6" w:rsidP="006949D4">
      <w:pPr>
        <w:spacing w:after="0"/>
        <w:rPr>
          <w:sz w:val="24"/>
          <w:szCs w:val="24"/>
          <w:lang w:val="ru-RU"/>
        </w:rPr>
      </w:pPr>
    </w:p>
    <w:p w:rsidR="00C021E6" w:rsidRPr="001B54C9" w:rsidRDefault="001A2E60">
      <w:pPr>
        <w:spacing w:after="0"/>
        <w:ind w:firstLine="600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/>
        <w:ind w:firstLine="600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C021E6">
      <w:pPr>
        <w:spacing w:after="0"/>
        <w:ind w:left="120"/>
        <w:rPr>
          <w:sz w:val="24"/>
          <w:szCs w:val="24"/>
          <w:lang w:val="ru-RU"/>
        </w:rPr>
      </w:pP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021E6" w:rsidRPr="001B54C9" w:rsidRDefault="00C021E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1E6" w:rsidRPr="001B54C9" w:rsidRDefault="001A2E60" w:rsidP="006949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самоконтроль деятельности на основе самоанализа и самооценки.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программе по химии предметные результаты представлены по годам изучения.</w:t>
      </w:r>
    </w:p>
    <w:p w:rsidR="00C021E6" w:rsidRPr="001B54C9" w:rsidRDefault="00C021E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Toc139840030"/>
      <w:bookmarkEnd w:id="5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 w:rsidRPr="001B54C9">
        <w:rPr>
          <w:rFonts w:ascii="Times New Roman" w:hAnsi="Times New Roman"/>
          <w:color w:val="000000"/>
          <w:sz w:val="24"/>
          <w:szCs w:val="24"/>
        </w:rPr>
        <w:t>s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B54C9">
        <w:rPr>
          <w:rFonts w:ascii="Times New Roman" w:hAnsi="Times New Roman"/>
          <w:color w:val="000000"/>
          <w:sz w:val="24"/>
          <w:szCs w:val="24"/>
        </w:rPr>
        <w:t>p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B54C9">
        <w:rPr>
          <w:rFonts w:ascii="Times New Roman" w:hAnsi="Times New Roman"/>
          <w:color w:val="000000"/>
          <w:sz w:val="24"/>
          <w:szCs w:val="24"/>
        </w:rPr>
        <w:t>d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, гомологи, углеводороды, кислоро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эффекты,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ориентанты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B54C9">
        <w:rPr>
          <w:rFonts w:ascii="Times New Roman" w:hAnsi="Times New Roman"/>
          <w:color w:val="000000"/>
          <w:sz w:val="24"/>
          <w:szCs w:val="24"/>
        </w:rPr>
        <w:t>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B54C9">
        <w:rPr>
          <w:rFonts w:ascii="Times New Roman" w:hAnsi="Times New Roman"/>
          <w:color w:val="000000"/>
          <w:sz w:val="24"/>
          <w:szCs w:val="24"/>
        </w:rPr>
        <w:t>II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рода);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</w:t>
      </w:r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модели молекул органических веще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я иллюстрации их химического и пространственного строения;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 w:rsidRPr="001B54C9">
        <w:rPr>
          <w:rFonts w:ascii="Times New Roman" w:hAnsi="Times New Roman"/>
          <w:color w:val="000000"/>
          <w:sz w:val="24"/>
          <w:szCs w:val="24"/>
        </w:rPr>
        <w:t>IUPAC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аланин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, мальтоза, фруктоза, анилин, дивинил, изопрен, хлоропрен, стирол и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другие);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 w:rsidRPr="001B54C9">
        <w:rPr>
          <w:rFonts w:ascii="Times New Roman" w:hAnsi="Times New Roman"/>
          <w:color w:val="000000"/>
          <w:sz w:val="24"/>
          <w:szCs w:val="24"/>
        </w:rPr>
        <w:t>σ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π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связь, водородная связь);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нитросоединений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аминов, аминокислот, белков, углеводов (мон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ди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 w:rsidRPr="001B54C9">
        <w:rPr>
          <w:rFonts w:ascii="Times New Roman" w:hAnsi="Times New Roman"/>
          <w:color w:val="000000"/>
          <w:sz w:val="24"/>
          <w:szCs w:val="24"/>
        </w:rPr>
        <w:t>σ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</w:rPr>
        <w:t>π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связи), взаимного влияния атомов и групп атомов в молекулах;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владения системой знаний о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</w:t>
      </w:r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1B54C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и </w:t>
      </w: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их достоверность; </w:t>
      </w:r>
      <w:proofErr w:type="gramEnd"/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целесообразность применения органических веще</w:t>
      </w:r>
      <w:proofErr w:type="gram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омышленности и в быту с точки зрения соотношения риск-польза;</w:t>
      </w:r>
    </w:p>
    <w:p w:rsidR="00C021E6" w:rsidRPr="001B54C9" w:rsidRDefault="001A2E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54C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C021E6" w:rsidRPr="001B54C9" w:rsidRDefault="00C021E6">
      <w:pPr>
        <w:rPr>
          <w:lang w:val="ru-RU"/>
        </w:rPr>
        <w:sectPr w:rsidR="00C021E6" w:rsidRPr="001B54C9">
          <w:pgSz w:w="11906" w:h="16383"/>
          <w:pgMar w:top="1134" w:right="850" w:bottom="1134" w:left="1701" w:header="720" w:footer="720" w:gutter="0"/>
          <w:cols w:space="720"/>
        </w:sectPr>
      </w:pPr>
    </w:p>
    <w:p w:rsidR="00C021E6" w:rsidRDefault="001A2E60">
      <w:pPr>
        <w:spacing w:after="0"/>
        <w:ind w:left="120"/>
      </w:pPr>
      <w:bookmarkStart w:id="6" w:name="block-15212502"/>
      <w:bookmarkEnd w:id="4"/>
      <w:r w:rsidRPr="001B54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21E6" w:rsidRDefault="001A2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C021E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1E6" w:rsidRDefault="00C021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1E6" w:rsidRDefault="00C021E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1E6" w:rsidRDefault="00C021E6"/>
        </w:tc>
      </w:tr>
      <w:tr w:rsidR="00C021E6" w:rsidRPr="00E87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4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021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</w:tbl>
    <w:p w:rsidR="00C021E6" w:rsidRDefault="00C021E6">
      <w:pPr>
        <w:sectPr w:rsidR="00C021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1E6" w:rsidRPr="00E877B4" w:rsidRDefault="00C021E6" w:rsidP="006949D4">
      <w:pPr>
        <w:spacing w:after="0"/>
        <w:ind w:left="120"/>
        <w:rPr>
          <w:lang w:val="ru-RU"/>
        </w:rPr>
        <w:sectPr w:rsidR="00C021E6" w:rsidRPr="00E877B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C021E6" w:rsidRPr="00E877B4" w:rsidRDefault="00C021E6">
      <w:pPr>
        <w:rPr>
          <w:lang w:val="ru-RU"/>
        </w:rPr>
        <w:sectPr w:rsidR="00C021E6" w:rsidRPr="00E87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1E6" w:rsidRDefault="001A2E60" w:rsidP="00E877B4">
      <w:pPr>
        <w:spacing w:after="0"/>
      </w:pPr>
      <w:bookmarkStart w:id="8" w:name="block-152124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021E6" w:rsidRDefault="001A2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482"/>
      </w:tblGrid>
      <w:tr w:rsidR="00C021E6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1E6" w:rsidRDefault="00C021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1E6" w:rsidRDefault="00C021E6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1E6" w:rsidRDefault="00C0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1E6" w:rsidRDefault="00C021E6"/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2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по теме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"Получение этилена и изучение его свойств"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3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гомологический ряд, общая формула, номенклатура. Электронное и пространственное строение молекул бензола и толуола, их физические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4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дигалогеналканов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5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6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Решение экспериментальных задач по теме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"Спирты и фенолы"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7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производных карбоновых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кислот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8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9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</w:pPr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0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0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1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2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3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</w:t>
            </w: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методы их синтеза </w:t>
            </w:r>
            <w:proofErr w:type="gram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4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5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6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7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8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C021E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C021E6" w:rsidRDefault="00E877B4">
            <w:pPr>
              <w:spacing w:after="0"/>
              <w:ind w:left="135"/>
            </w:pPr>
            <w:hyperlink r:id="rId119">
              <w:r w:rsidR="001A2E60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0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1E6" w:rsidRPr="001B54C9" w:rsidRDefault="001A2E60">
            <w:pPr>
              <w:spacing w:after="0"/>
              <w:ind w:left="135"/>
              <w:rPr>
                <w:lang w:val="ru-RU"/>
              </w:rPr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 w:rsidRPr="001B5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C021E6" w:rsidRDefault="001A2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021E6" w:rsidRDefault="00C021E6"/>
        </w:tc>
      </w:tr>
    </w:tbl>
    <w:p w:rsidR="00C021E6" w:rsidRDefault="00C021E6">
      <w:pPr>
        <w:sectPr w:rsidR="00C021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1E6" w:rsidRPr="006949D4" w:rsidRDefault="001A2E60" w:rsidP="006949D4">
      <w:pPr>
        <w:spacing w:after="0"/>
        <w:ind w:left="120"/>
        <w:rPr>
          <w:lang w:val="ru-RU"/>
        </w:rPr>
        <w:sectPr w:rsidR="00C021E6" w:rsidRPr="006949D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021E6" w:rsidRDefault="00C021E6">
      <w:pPr>
        <w:sectPr w:rsidR="00C021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1E6" w:rsidRDefault="001A2E60">
      <w:pPr>
        <w:spacing w:after="0"/>
        <w:ind w:left="120"/>
      </w:pPr>
      <w:bookmarkStart w:id="9" w:name="block-152125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21E6" w:rsidRDefault="001A2E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21E6" w:rsidRPr="001B54C9" w:rsidRDefault="001A2E60" w:rsidP="006949D4">
      <w:pPr>
        <w:spacing w:after="0" w:line="480" w:lineRule="auto"/>
        <w:ind w:left="120"/>
        <w:rPr>
          <w:lang w:val="ru-RU"/>
        </w:rPr>
      </w:pPr>
      <w:r w:rsidRPr="001B54C9">
        <w:rPr>
          <w:rFonts w:ascii="Times New Roman" w:hAnsi="Times New Roman"/>
          <w:color w:val="000000"/>
          <w:sz w:val="28"/>
          <w:lang w:val="ru-RU"/>
        </w:rPr>
        <w:t>​‌</w:t>
      </w:r>
      <w:r w:rsidRPr="006949D4">
        <w:rPr>
          <w:lang w:val="ru-RU"/>
        </w:rPr>
        <w:t>• Химия, 11 класс/ Габриелян О.С., Остроумов И.Г., Сладков С.А., Лёвкин А.Н., Акционерное общество «Издательство «Просвещение»</w:t>
      </w:r>
      <w:r w:rsidRPr="006949D4">
        <w:rPr>
          <w:lang w:val="ru-RU"/>
        </w:rPr>
        <w:br/>
      </w:r>
      <w:bookmarkStart w:id="10" w:name="d6f46dc2-be26-4fd5-bdfb-1aeb59ee511e"/>
      <w:r w:rsidRPr="006949D4">
        <w:rPr>
          <w:lang w:val="ru-RU"/>
        </w:rPr>
        <w:t xml:space="preserve"> • Химия, 11 класс/ Еремин В.В., Кузьменко Н.Е.,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bookmarkEnd w:id="10"/>
      <w:r w:rsidRPr="006949D4">
        <w:rPr>
          <w:lang w:val="ru-RU"/>
        </w:rPr>
        <w:t>‌​</w:t>
      </w:r>
    </w:p>
    <w:p w:rsidR="006949D4" w:rsidRDefault="001A2E60" w:rsidP="006949D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B54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</w:t>
      </w:r>
    </w:p>
    <w:p w:rsidR="00C021E6" w:rsidRPr="006949D4" w:rsidRDefault="001A2E60" w:rsidP="006949D4">
      <w:pPr>
        <w:spacing w:after="0" w:line="480" w:lineRule="auto"/>
        <w:ind w:left="120"/>
        <w:rPr>
          <w:lang w:val="ru-RU"/>
        </w:rPr>
      </w:pPr>
      <w:r w:rsidRPr="006949D4">
        <w:rPr>
          <w:b/>
          <w:sz w:val="18"/>
          <w:szCs w:val="18"/>
          <w:lang w:val="ru-RU"/>
        </w:rPr>
        <w:t xml:space="preserve"> 1. О.С.Габриелян, Г.Г.Лысова «Химия Методическое пособие – базовый уровень» - М.: Дрофа 2022 год.</w:t>
      </w:r>
      <w:r w:rsidRPr="006949D4">
        <w:rPr>
          <w:b/>
          <w:sz w:val="18"/>
          <w:szCs w:val="18"/>
          <w:lang w:val="ru-RU"/>
        </w:rPr>
        <w:br/>
        <w:t xml:space="preserve"> 2. О.С.Габриелян, И.Г.Остроумов, «Общая химия в тестах, задачах, упражнениях. 11 класс» – М.: Дрофа, 2023 год.</w:t>
      </w:r>
      <w:r w:rsidRPr="006949D4">
        <w:rPr>
          <w:b/>
          <w:sz w:val="18"/>
          <w:szCs w:val="18"/>
          <w:lang w:val="ru-RU"/>
        </w:rPr>
        <w:br/>
        <w:t xml:space="preserve"> 3. О.С.Габриелян, П.Н.Березкин, А.А.Ушакова «Химия 11 класс: Контрольные и проверочные работы к учебнику». – М.: Дрофа, 2021 г.</w:t>
      </w:r>
      <w:r w:rsidRPr="006949D4">
        <w:rPr>
          <w:b/>
          <w:sz w:val="18"/>
          <w:szCs w:val="18"/>
          <w:lang w:val="ru-RU"/>
        </w:rPr>
        <w:br/>
        <w:t xml:space="preserve"> 4. О.С.Габриелян, Г.Г.Лысова, А.Г.Введенская «Химия 11 класс: Настольная книга для учителя». Часть 1 – М.: Дрофа, 2019 год.</w:t>
      </w:r>
      <w:r w:rsidRPr="006949D4">
        <w:rPr>
          <w:b/>
          <w:sz w:val="18"/>
          <w:szCs w:val="18"/>
          <w:lang w:val="ru-RU"/>
        </w:rPr>
        <w:br/>
        <w:t xml:space="preserve"> 5. О.С.Габриелян, Г.Г.Лысова, А.Г.Введенская «Химия 11 класс: Настольная книга для учителя». Часть 2 – М.: Дрофа, 2022 год.</w:t>
      </w:r>
      <w:r w:rsidRPr="006949D4">
        <w:rPr>
          <w:b/>
          <w:sz w:val="18"/>
          <w:szCs w:val="18"/>
          <w:lang w:val="ru-RU"/>
        </w:rPr>
        <w:br/>
        <w:t xml:space="preserve"> 6. О.С.Габриелян, П.В.Решетов, И.Г.Остроумова «Задачи по химии и способы их решения» - М.: «Дрофа», 2021год.</w:t>
      </w:r>
      <w:r w:rsidRPr="006949D4">
        <w:rPr>
          <w:b/>
          <w:sz w:val="18"/>
          <w:szCs w:val="18"/>
          <w:lang w:val="ru-RU"/>
        </w:rPr>
        <w:br/>
        <w:t xml:space="preserve"> 7. В.Г. Денисова «Химия 11 класс поурочные планы по учебнику О.С.Габриеляна, Г.Г.Лысовой» - Волгоград» Учитель 2018год.</w:t>
      </w:r>
      <w:r w:rsidRPr="006949D4">
        <w:rPr>
          <w:b/>
          <w:sz w:val="18"/>
          <w:szCs w:val="18"/>
          <w:lang w:val="ru-RU"/>
        </w:rPr>
        <w:br/>
        <w:t xml:space="preserve"> 8. </w:t>
      </w:r>
      <w:proofErr w:type="spellStart"/>
      <w:r w:rsidRPr="006949D4">
        <w:rPr>
          <w:b/>
          <w:sz w:val="18"/>
          <w:szCs w:val="18"/>
          <w:lang w:val="ru-RU"/>
        </w:rPr>
        <w:t>М.А.Рябова</w:t>
      </w:r>
      <w:proofErr w:type="spellEnd"/>
      <w:r w:rsidRPr="006949D4">
        <w:rPr>
          <w:b/>
          <w:sz w:val="18"/>
          <w:szCs w:val="18"/>
          <w:lang w:val="ru-RU"/>
        </w:rPr>
        <w:t xml:space="preserve">, </w:t>
      </w:r>
      <w:proofErr w:type="spellStart"/>
      <w:r w:rsidRPr="006949D4">
        <w:rPr>
          <w:b/>
          <w:sz w:val="18"/>
          <w:szCs w:val="18"/>
          <w:lang w:val="ru-RU"/>
        </w:rPr>
        <w:t>У.Ю.Невская</w:t>
      </w:r>
      <w:proofErr w:type="spellEnd"/>
      <w:r w:rsidRPr="006949D4">
        <w:rPr>
          <w:b/>
          <w:sz w:val="18"/>
          <w:szCs w:val="18"/>
          <w:lang w:val="ru-RU"/>
        </w:rPr>
        <w:t xml:space="preserve">, </w:t>
      </w:r>
      <w:proofErr w:type="spellStart"/>
      <w:r w:rsidRPr="006949D4">
        <w:rPr>
          <w:b/>
          <w:sz w:val="18"/>
          <w:szCs w:val="18"/>
          <w:lang w:val="ru-RU"/>
        </w:rPr>
        <w:t>Р.В.Линко</w:t>
      </w:r>
      <w:proofErr w:type="spellEnd"/>
      <w:r w:rsidRPr="006949D4">
        <w:rPr>
          <w:b/>
          <w:sz w:val="18"/>
          <w:szCs w:val="18"/>
          <w:lang w:val="ru-RU"/>
        </w:rPr>
        <w:t xml:space="preserve"> «Тесты по химии 11 класс», - М.: Экзамен, 2019г.</w:t>
      </w:r>
      <w:r w:rsidRPr="006949D4">
        <w:rPr>
          <w:b/>
          <w:sz w:val="18"/>
          <w:szCs w:val="18"/>
          <w:lang w:val="ru-RU"/>
        </w:rPr>
        <w:br/>
      </w:r>
      <w:bookmarkStart w:id="11" w:name="2ddfae2e-4918-4d3c-9f49-e7bdce021983"/>
      <w:r w:rsidRPr="006949D4">
        <w:rPr>
          <w:b/>
          <w:sz w:val="18"/>
          <w:szCs w:val="18"/>
          <w:lang w:val="ru-RU"/>
        </w:rPr>
        <w:t xml:space="preserve"> 9. 9. О.С.Габриелян, И.Г.остроумов «Химический эксперимент в школе 11 класс»; - М.: Дрофа. – 2019 год. _</w:t>
      </w:r>
      <w:bookmarkEnd w:id="11"/>
      <w:r w:rsidRPr="006949D4">
        <w:rPr>
          <w:b/>
          <w:sz w:val="18"/>
          <w:szCs w:val="18"/>
          <w:lang w:val="ru-RU"/>
        </w:rPr>
        <w:t>‌​</w:t>
      </w:r>
    </w:p>
    <w:p w:rsidR="00C021E6" w:rsidRPr="001B54C9" w:rsidRDefault="001A2E60">
      <w:pPr>
        <w:spacing w:after="0" w:line="480" w:lineRule="auto"/>
        <w:ind w:left="120"/>
        <w:rPr>
          <w:lang w:val="ru-RU"/>
        </w:rPr>
      </w:pPr>
      <w:r w:rsidRPr="001B54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21E6" w:rsidRPr="00E877B4" w:rsidRDefault="001A2E6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B54C9">
        <w:rPr>
          <w:rFonts w:ascii="Times New Roman" w:hAnsi="Times New Roman"/>
          <w:color w:val="000000"/>
          <w:sz w:val="28"/>
          <w:lang w:val="ru-RU"/>
        </w:rPr>
        <w:t>​</w:t>
      </w:r>
      <w:r w:rsidRPr="001B54C9">
        <w:rPr>
          <w:rFonts w:ascii="Times New Roman" w:hAnsi="Times New Roman"/>
          <w:color w:val="333333"/>
          <w:sz w:val="28"/>
          <w:lang w:val="ru-RU"/>
        </w:rPr>
        <w:t>​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‌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www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chemnet</w:t>
      </w:r>
      <w:proofErr w:type="spellEnd"/>
      <w:r w:rsidRPr="006949D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6949D4">
        <w:rPr>
          <w:rFonts w:ascii="Times New Roman" w:hAnsi="Times New Roman" w:cs="Times New Roman"/>
          <w:sz w:val="20"/>
          <w:szCs w:val="20"/>
          <w:lang w:val="ru-RU"/>
        </w:rPr>
        <w:t xml:space="preserve"> Газета «Химия» и сайт для учителя «Я иду на урок химии»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him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.1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september</w:t>
      </w:r>
      <w:proofErr w:type="spellEnd"/>
      <w:r w:rsidRPr="006949D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6949D4">
        <w:rPr>
          <w:rFonts w:ascii="Times New Roman" w:hAnsi="Times New Roman" w:cs="Times New Roman"/>
          <w:sz w:val="20"/>
          <w:szCs w:val="20"/>
          <w:lang w:val="ru-RU"/>
        </w:rPr>
        <w:t xml:space="preserve"> Единая коллекция ЦОР: Предметная коллекция «Химия»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school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949D4">
        <w:rPr>
          <w:rFonts w:ascii="Times New Roman" w:hAnsi="Times New Roman" w:cs="Times New Roman"/>
          <w:sz w:val="20"/>
          <w:szCs w:val="20"/>
        </w:rPr>
        <w:t>collection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edu</w:t>
      </w:r>
      <w:proofErr w:type="spellEnd"/>
      <w:r w:rsidRPr="006949D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6949D4">
        <w:rPr>
          <w:rFonts w:ascii="Times New Roman" w:hAnsi="Times New Roman" w:cs="Times New Roman"/>
          <w:sz w:val="20"/>
          <w:szCs w:val="20"/>
          <w:lang w:val="ru-RU"/>
        </w:rPr>
        <w:t>/</w:t>
      </w:r>
      <w:r w:rsidRPr="006949D4">
        <w:rPr>
          <w:rFonts w:ascii="Times New Roman" w:hAnsi="Times New Roman" w:cs="Times New Roman"/>
          <w:sz w:val="20"/>
          <w:szCs w:val="20"/>
        </w:rPr>
        <w:t>collection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>/</w:t>
      </w:r>
      <w:r w:rsidRPr="006949D4">
        <w:rPr>
          <w:rFonts w:ascii="Times New Roman" w:hAnsi="Times New Roman" w:cs="Times New Roman"/>
          <w:sz w:val="20"/>
          <w:szCs w:val="20"/>
        </w:rPr>
        <w:t>chemistry</w:t>
      </w:r>
      <w:r w:rsidRPr="006949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gramStart"/>
      <w:r w:rsidRPr="006949D4">
        <w:rPr>
          <w:rFonts w:ascii="Times New Roman" w:hAnsi="Times New Roman" w:cs="Times New Roman"/>
          <w:sz w:val="20"/>
          <w:szCs w:val="20"/>
          <w:lang w:val="ru-RU"/>
        </w:rPr>
        <w:t>Естественно-научные</w:t>
      </w:r>
      <w:proofErr w:type="gramEnd"/>
      <w:r w:rsidRPr="006949D4">
        <w:rPr>
          <w:rFonts w:ascii="Times New Roman" w:hAnsi="Times New Roman" w:cs="Times New Roman"/>
          <w:sz w:val="20"/>
          <w:szCs w:val="20"/>
          <w:lang w:val="ru-RU"/>
        </w:rPr>
        <w:t xml:space="preserve"> эксперименты: химия. 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Коллекция Российского общеобразовательного портала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experiment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edu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АЛХИМИК: сайт Л.Ю. </w:t>
      </w:r>
      <w:proofErr w:type="spellStart"/>
      <w:r w:rsidRPr="00E877B4">
        <w:rPr>
          <w:rFonts w:ascii="Times New Roman" w:hAnsi="Times New Roman" w:cs="Times New Roman"/>
          <w:sz w:val="20"/>
          <w:szCs w:val="20"/>
          <w:lang w:val="ru-RU"/>
        </w:rPr>
        <w:t>Аликберовой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www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alhimik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Всероссийская олимпиада школьников по химии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://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chem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rusolymp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Органическая химия: электронный учебник для средней школы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www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6949D4">
        <w:rPr>
          <w:rFonts w:ascii="Times New Roman" w:hAnsi="Times New Roman" w:cs="Times New Roman"/>
          <w:sz w:val="20"/>
          <w:szCs w:val="20"/>
        </w:rPr>
        <w:t>chemistry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ssu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6949D4">
        <w:rPr>
          <w:rFonts w:ascii="Times New Roman" w:hAnsi="Times New Roman" w:cs="Times New Roman"/>
          <w:sz w:val="20"/>
          <w:szCs w:val="20"/>
        </w:rPr>
        <w:t>samara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Основы химии: электронный учебник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www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hemi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nsu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Открытый колледж: Химия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  <w:t xml:space="preserve"> </w:t>
      </w:r>
      <w:r w:rsidRPr="006949D4">
        <w:rPr>
          <w:rFonts w:ascii="Times New Roman" w:hAnsi="Times New Roman" w:cs="Times New Roman"/>
          <w:sz w:val="20"/>
          <w:szCs w:val="20"/>
        </w:rPr>
        <w:t>http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://</w:t>
      </w:r>
      <w:r w:rsidRPr="006949D4">
        <w:rPr>
          <w:rFonts w:ascii="Times New Roman" w:hAnsi="Times New Roman" w:cs="Times New Roman"/>
          <w:sz w:val="20"/>
          <w:szCs w:val="20"/>
        </w:rPr>
        <w:t>www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6949D4">
        <w:rPr>
          <w:rFonts w:ascii="Times New Roman" w:hAnsi="Times New Roman" w:cs="Times New Roman"/>
          <w:sz w:val="20"/>
          <w:szCs w:val="20"/>
        </w:rPr>
        <w:t>chemistry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949D4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77B4">
        <w:rPr>
          <w:rFonts w:ascii="Times New Roman" w:hAnsi="Times New Roman" w:cs="Times New Roman"/>
          <w:sz w:val="20"/>
          <w:szCs w:val="20"/>
          <w:lang w:val="ru-RU"/>
        </w:rPr>
        <w:t xml:space="preserve"> Дистанционная олимпиада по химии: телекоммуникационный образовательный проект</w:t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E877B4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2" w:name="ca3a8a2f-2320-4cd9-ab66-fb7eb8fe8f07"/>
      <w:bookmarkEnd w:id="12"/>
      <w:r w:rsidRPr="00E877B4">
        <w:rPr>
          <w:rFonts w:ascii="Times New Roman" w:hAnsi="Times New Roman" w:cs="Times New Roman"/>
          <w:sz w:val="20"/>
          <w:szCs w:val="20"/>
          <w:lang w:val="ru-RU"/>
        </w:rPr>
        <w:t>‌​</w:t>
      </w:r>
    </w:p>
    <w:p w:rsidR="00C021E6" w:rsidRPr="001B54C9" w:rsidRDefault="00C021E6">
      <w:pPr>
        <w:rPr>
          <w:lang w:val="ru-RU"/>
        </w:rPr>
        <w:sectPr w:rsidR="00C021E6" w:rsidRPr="001B54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A2E60" w:rsidRPr="001B54C9" w:rsidRDefault="001A2E60">
      <w:pPr>
        <w:rPr>
          <w:lang w:val="ru-RU"/>
        </w:rPr>
      </w:pPr>
    </w:p>
    <w:sectPr w:rsidR="001A2E60" w:rsidRPr="001B54C9" w:rsidSect="00C021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45E4"/>
    <w:multiLevelType w:val="multilevel"/>
    <w:tmpl w:val="A7BA1B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3821C0"/>
    <w:multiLevelType w:val="multilevel"/>
    <w:tmpl w:val="05DAE2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E0797B"/>
    <w:multiLevelType w:val="multilevel"/>
    <w:tmpl w:val="73D2B5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913821"/>
    <w:multiLevelType w:val="multilevel"/>
    <w:tmpl w:val="22BE3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21E6"/>
    <w:rsid w:val="001A2E60"/>
    <w:rsid w:val="001B54C9"/>
    <w:rsid w:val="00555936"/>
    <w:rsid w:val="006949D4"/>
    <w:rsid w:val="00920C35"/>
    <w:rsid w:val="00A1697B"/>
    <w:rsid w:val="00C021E6"/>
    <w:rsid w:val="00E8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21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21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9576</Words>
  <Characters>54589</Characters>
  <Application>Microsoft Office Word</Application>
  <DocSecurity>0</DocSecurity>
  <Lines>454</Lines>
  <Paragraphs>128</Paragraphs>
  <ScaleCrop>false</ScaleCrop>
  <Company>Ya Blondinko Edition</Company>
  <LinksUpToDate>false</LinksUpToDate>
  <CharactersWithSpaces>64037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9</cp:revision>
  <cp:lastPrinted>2023-09-15T09:07:00Z</cp:lastPrinted>
  <dcterms:created xsi:type="dcterms:W3CDTF">2023-09-15T08:57:00Z</dcterms:created>
  <dcterms:modified xsi:type="dcterms:W3CDTF">2023-09-15T13:10:00Z</dcterms:modified>
</cp:coreProperties>
</file>